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61701" w14:textId="77777777" w:rsidR="0069084C" w:rsidRPr="008D2F2D" w:rsidRDefault="00CA271F" w:rsidP="0069084C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>
        <w:rPr>
          <w:rFonts w:ascii="Arial" w:hAnsi="Arial" w:cs="Arial"/>
          <w:b/>
          <w:color w:val="000080"/>
          <w:sz w:val="40"/>
          <w:szCs w:val="40"/>
          <w:u w:val="single"/>
        </w:rPr>
        <w:t>Relaxation Time Approximation</w:t>
      </w:r>
    </w:p>
    <w:p w14:paraId="003D4780" w14:textId="77777777" w:rsidR="0069084C" w:rsidRDefault="0069084C" w:rsidP="0069084C">
      <w:pPr>
        <w:rPr>
          <w:u w:val="single"/>
        </w:rPr>
      </w:pPr>
    </w:p>
    <w:p w14:paraId="49ECAD93" w14:textId="77777777" w:rsidR="00E61FC7" w:rsidRDefault="00E61FC7" w:rsidP="00E66A8C">
      <w:pPr>
        <w:rPr>
          <w:rFonts w:ascii="Calibri" w:hAnsi="Calibri" w:cs="Calibri"/>
        </w:rPr>
      </w:pPr>
    </w:p>
    <w:p w14:paraId="006B315A" w14:textId="77777777" w:rsidR="00807F0C" w:rsidRDefault="00807F0C" w:rsidP="00E66A8C">
      <w:pPr>
        <w:rPr>
          <w:rFonts w:ascii="Calibri" w:hAnsi="Calibri" w:cs="Calibri"/>
        </w:rPr>
      </w:pPr>
    </w:p>
    <w:p w14:paraId="57BFE8EA" w14:textId="5E913579" w:rsidR="001C5BA2" w:rsidRPr="006D2854" w:rsidRDefault="006B7903" w:rsidP="001C5BA2">
      <w:pPr>
        <w:rPr>
          <w:rFonts w:ascii="Calibri" w:hAnsi="Calibri" w:cs="Calibri"/>
          <w:b/>
          <w:sz w:val="28"/>
          <w:szCs w:val="28"/>
        </w:rPr>
      </w:pPr>
      <w:r w:rsidRPr="006D2854">
        <w:rPr>
          <w:rFonts w:ascii="Calibri" w:hAnsi="Calibri" w:cs="Calibri"/>
          <w:b/>
          <w:sz w:val="28"/>
          <w:szCs w:val="28"/>
        </w:rPr>
        <w:t>Diffusion</w:t>
      </w:r>
      <w:r w:rsidR="001C5BA2">
        <w:rPr>
          <w:rFonts w:ascii="Calibri" w:hAnsi="Calibri" w:cs="Calibri"/>
          <w:b/>
          <w:sz w:val="28"/>
          <w:szCs w:val="28"/>
        </w:rPr>
        <w:t xml:space="preserve"> from RTA Mean Field Solution</w:t>
      </w:r>
    </w:p>
    <w:p w14:paraId="785732EB" w14:textId="24C59617" w:rsidR="001C5BA2" w:rsidRDefault="001C5BA2" w:rsidP="001C5BA2">
      <w:pPr>
        <w:rPr>
          <w:rFonts w:ascii="Calibri" w:hAnsi="Calibri" w:cs="Calibri"/>
        </w:rPr>
      </w:pPr>
      <w:r>
        <w:rPr>
          <w:rFonts w:ascii="Calibri" w:hAnsi="Calibri" w:cs="Calibri"/>
        </w:rPr>
        <w:t>Let’s examine the diffusivity from the perspective the MFT solution to the RTA equation, which we developed in a previous file.  So we found these two self-consistent equations:</w:t>
      </w:r>
    </w:p>
    <w:p w14:paraId="44496060" w14:textId="77777777" w:rsidR="001C5BA2" w:rsidRDefault="001C5BA2" w:rsidP="001C5BA2">
      <w:pPr>
        <w:rPr>
          <w:rFonts w:ascii="Calibri" w:hAnsi="Calibri" w:cs="Calibri"/>
        </w:rPr>
      </w:pPr>
    </w:p>
    <w:p w14:paraId="4E031838" w14:textId="77777777" w:rsidR="001C5BA2" w:rsidRDefault="001C5BA2" w:rsidP="001C5BA2">
      <w:pPr>
        <w:rPr>
          <w:rFonts w:ascii="Calibri" w:hAnsi="Calibri" w:cs="Calibri"/>
        </w:rPr>
      </w:pPr>
      <w:r w:rsidRPr="004E4FB9">
        <w:rPr>
          <w:rFonts w:ascii="Calibri" w:hAnsi="Calibri" w:cs="Calibri"/>
          <w:position w:val="-60"/>
        </w:rPr>
        <w:object w:dxaOrig="4160" w:dyaOrig="1320" w14:anchorId="5CC5EC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63.6pt" o:ole="" filled="t" fillcolor="#cfc">
            <v:imagedata r:id="rId4" o:title=""/>
          </v:shape>
          <o:OLEObject Type="Embed" ProgID="Equation.DSMT4" ShapeID="_x0000_i1025" DrawAspect="Content" ObjectID="_1757871602" r:id="rId5"/>
        </w:object>
      </w:r>
    </w:p>
    <w:p w14:paraId="67C4F1E9" w14:textId="77777777" w:rsidR="001C5BA2" w:rsidRDefault="001C5BA2" w:rsidP="001C5BA2">
      <w:pPr>
        <w:rPr>
          <w:rFonts w:ascii="Calibri" w:hAnsi="Calibri" w:cs="Calibri"/>
        </w:rPr>
      </w:pPr>
    </w:p>
    <w:p w14:paraId="0981621F" w14:textId="77777777" w:rsidR="001C5BA2" w:rsidRDefault="001C5BA2" w:rsidP="001C5BA2">
      <w:pPr>
        <w:rPr>
          <w:rFonts w:ascii="Calibri" w:hAnsi="Calibri" w:cs="Calibri"/>
        </w:rPr>
      </w:pPr>
      <w:r>
        <w:rPr>
          <w:rFonts w:ascii="Calibri" w:hAnsi="Calibri" w:cs="Calibri"/>
        </w:rPr>
        <w:t>where D was given by:</w:t>
      </w:r>
    </w:p>
    <w:p w14:paraId="439DF702" w14:textId="77777777" w:rsidR="001C5BA2" w:rsidRDefault="001C5BA2" w:rsidP="001C5BA2">
      <w:pPr>
        <w:rPr>
          <w:rFonts w:ascii="Calibri" w:hAnsi="Calibri" w:cs="Calibri"/>
        </w:rPr>
      </w:pPr>
    </w:p>
    <w:p w14:paraId="1E19E6F6" w14:textId="30A20408" w:rsidR="001C5BA2" w:rsidRDefault="002226BD" w:rsidP="001C5BA2">
      <w:pPr>
        <w:rPr>
          <w:rFonts w:ascii="Calibri" w:hAnsi="Calibri" w:cs="Calibri"/>
        </w:rPr>
      </w:pPr>
      <w:r w:rsidRPr="004E4FB9">
        <w:rPr>
          <w:position w:val="-24"/>
        </w:rPr>
        <w:object w:dxaOrig="1460" w:dyaOrig="620" w14:anchorId="30195ADF">
          <v:shape id="_x0000_i1026" type="#_x0000_t75" style="width:73.2pt;height:31.2pt" o:ole="" o:bordertopcolor="aqua" o:borderleftcolor="aqua" o:borderbottomcolor="aqua" o:borderrightcolor="aqua">
            <v:imagedata r:id="rId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6" DrawAspect="Content" ObjectID="_1757871603" r:id="rId7"/>
        </w:object>
      </w:r>
    </w:p>
    <w:p w14:paraId="49445035" w14:textId="77777777" w:rsidR="001C5BA2" w:rsidRDefault="001C5BA2" w:rsidP="006B7903">
      <w:pPr>
        <w:rPr>
          <w:rFonts w:ascii="Calibri" w:hAnsi="Calibri" w:cs="Calibri"/>
        </w:rPr>
      </w:pPr>
    </w:p>
    <w:p w14:paraId="684BB6F0" w14:textId="52817162" w:rsidR="006B7903" w:rsidRDefault="006B7903" w:rsidP="006B79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consider the time-independent case, and presume no external fields.  </w:t>
      </w:r>
      <w:r w:rsidR="003A5018">
        <w:rPr>
          <w:rFonts w:ascii="Calibri" w:hAnsi="Calibri" w:cs="Calibri"/>
        </w:rPr>
        <w:t xml:space="preserve">So this is pure diffusion.  </w:t>
      </w:r>
      <w:r>
        <w:rPr>
          <w:rFonts w:ascii="Calibri" w:hAnsi="Calibri" w:cs="Calibri"/>
        </w:rPr>
        <w:t>Then we have:</w:t>
      </w:r>
      <w:r w:rsidR="002226BD">
        <w:rPr>
          <w:rFonts w:ascii="Calibri" w:hAnsi="Calibri" w:cs="Calibri"/>
        </w:rPr>
        <w:t xml:space="preserve"> </w:t>
      </w:r>
    </w:p>
    <w:p w14:paraId="7204110A" w14:textId="77777777" w:rsidR="006B7903" w:rsidRDefault="006B7903" w:rsidP="006B7903">
      <w:pPr>
        <w:rPr>
          <w:rFonts w:ascii="Calibri" w:hAnsi="Calibri" w:cs="Calibri"/>
        </w:rPr>
      </w:pPr>
    </w:p>
    <w:p w14:paraId="3BB6037C" w14:textId="1BBE4833" w:rsidR="006B7903" w:rsidRDefault="00103409" w:rsidP="006B7903">
      <w:r w:rsidRPr="00103409">
        <w:rPr>
          <w:position w:val="-48"/>
        </w:rPr>
        <w:object w:dxaOrig="4420" w:dyaOrig="1080" w14:anchorId="196CCBC5">
          <v:shape id="_x0000_i1027" type="#_x0000_t75" style="width:220.8pt;height:54pt" o:ole="">
            <v:imagedata r:id="rId8" o:title=""/>
          </v:shape>
          <o:OLEObject Type="Embed" ProgID="Equation.DSMT4" ShapeID="_x0000_i1027" DrawAspect="Content" ObjectID="_1757871604" r:id="rId9"/>
        </w:object>
      </w:r>
    </w:p>
    <w:p w14:paraId="50B06DE8" w14:textId="77777777" w:rsidR="006B7903" w:rsidRDefault="006B7903" w:rsidP="006B7903">
      <w:pPr>
        <w:rPr>
          <w:rFonts w:ascii="Calibri" w:hAnsi="Calibri" w:cs="Calibri"/>
        </w:rPr>
      </w:pPr>
    </w:p>
    <w:p w14:paraId="5FCF284B" w14:textId="2890674F" w:rsidR="00BE299C" w:rsidRDefault="00B9047B" w:rsidP="006B7903">
      <w:pPr>
        <w:rPr>
          <w:rFonts w:ascii="Calibri" w:hAnsi="Calibri" w:cs="Calibri"/>
        </w:rPr>
      </w:pPr>
      <w:r>
        <w:rPr>
          <w:rFonts w:ascii="Calibri" w:hAnsi="Calibri" w:cs="Calibri"/>
        </w:rPr>
        <w:t>Does crossing out the τ</w:t>
      </w:r>
      <w:r>
        <w:rPr>
          <w:rFonts w:ascii="Calibri" w:hAnsi="Calibri" w:cs="Calibri"/>
          <w:vertAlign w:val="subscript"/>
        </w:rPr>
        <w:t>sc</w:t>
      </w:r>
      <w:r>
        <w:rPr>
          <w:rFonts w:ascii="Calibri" w:hAnsi="Calibri" w:cs="Calibri"/>
        </w:rPr>
        <w:t>∂j/∂t term mean that τ</w:t>
      </w:r>
      <w:r>
        <w:rPr>
          <w:rFonts w:ascii="Calibri" w:hAnsi="Calibri" w:cs="Calibri"/>
          <w:vertAlign w:val="subscript"/>
        </w:rPr>
        <w:t>sc</w:t>
      </w:r>
      <w:r>
        <w:rPr>
          <w:rFonts w:ascii="Calibri" w:hAnsi="Calibri" w:cs="Calibri"/>
        </w:rPr>
        <w:t xml:space="preserve"> is small, and therefore we have fast thermal equilibration?  I guess.  </w:t>
      </w:r>
      <w:r w:rsidR="00BE299C">
        <w:rPr>
          <w:rFonts w:ascii="Calibri" w:hAnsi="Calibri" w:cs="Calibri"/>
        </w:rPr>
        <w:t>Now divide both sides by e to get the number current density,</w:t>
      </w:r>
    </w:p>
    <w:p w14:paraId="0C8AB113" w14:textId="77777777" w:rsidR="00BE299C" w:rsidRDefault="00BE299C" w:rsidP="006B7903">
      <w:pPr>
        <w:rPr>
          <w:rFonts w:ascii="Calibri" w:hAnsi="Calibri" w:cs="Calibri"/>
        </w:rPr>
      </w:pPr>
    </w:p>
    <w:p w14:paraId="21DE1290" w14:textId="349DF637" w:rsidR="00BE299C" w:rsidRDefault="00C52F95" w:rsidP="006B7903">
      <w:pPr>
        <w:rPr>
          <w:rFonts w:ascii="Calibri" w:hAnsi="Calibri" w:cs="Calibri"/>
        </w:rPr>
      </w:pPr>
      <w:r w:rsidRPr="00C52F95">
        <w:rPr>
          <w:position w:val="-12"/>
        </w:rPr>
        <w:object w:dxaOrig="1219" w:dyaOrig="360" w14:anchorId="578D5741">
          <v:shape id="_x0000_i1028" type="#_x0000_t75" style="width:61.2pt;height:18pt" o:ole="">
            <v:imagedata r:id="rId10" o:title=""/>
          </v:shape>
          <o:OLEObject Type="Embed" ProgID="Equation.DSMT4" ShapeID="_x0000_i1028" DrawAspect="Content" ObjectID="_1757871605" r:id="rId11"/>
        </w:object>
      </w:r>
    </w:p>
    <w:p w14:paraId="0A0AB34D" w14:textId="77777777" w:rsidR="00BE299C" w:rsidRDefault="00BE299C" w:rsidP="006B7903">
      <w:pPr>
        <w:rPr>
          <w:rFonts w:ascii="Calibri" w:hAnsi="Calibri" w:cs="Calibri"/>
        </w:rPr>
      </w:pPr>
    </w:p>
    <w:p w14:paraId="73C46460" w14:textId="27FEE2AD" w:rsidR="00103409" w:rsidRDefault="00103409" w:rsidP="006B7903">
      <w:pPr>
        <w:rPr>
          <w:rFonts w:ascii="Calibri" w:hAnsi="Calibri" w:cs="Calibri"/>
        </w:rPr>
      </w:pPr>
      <w:r>
        <w:rPr>
          <w:rFonts w:ascii="Calibri" w:hAnsi="Calibri" w:cs="Calibri"/>
        </w:rPr>
        <w:t>From the continuity, equation, we have:</w:t>
      </w:r>
    </w:p>
    <w:p w14:paraId="6AD71A67" w14:textId="77777777" w:rsidR="00103409" w:rsidRDefault="00103409" w:rsidP="006B7903">
      <w:pPr>
        <w:rPr>
          <w:rFonts w:ascii="Calibri" w:hAnsi="Calibri" w:cs="Calibri"/>
        </w:rPr>
      </w:pPr>
    </w:p>
    <w:p w14:paraId="3FFD9111" w14:textId="5E2A728D" w:rsidR="00103409" w:rsidRDefault="00C52F95" w:rsidP="006B7903">
      <w:r w:rsidRPr="00E7472E">
        <w:rPr>
          <w:position w:val="-24"/>
        </w:rPr>
        <w:object w:dxaOrig="1200" w:dyaOrig="620" w14:anchorId="4E242DC8">
          <v:shape id="_x0000_i1029" type="#_x0000_t75" style="width:60pt;height:31.2pt" o:ole="">
            <v:imagedata r:id="rId12" o:title=""/>
          </v:shape>
          <o:OLEObject Type="Embed" ProgID="Equation.DSMT4" ShapeID="_x0000_i1029" DrawAspect="Content" ObjectID="_1757871606" r:id="rId13"/>
        </w:object>
      </w:r>
    </w:p>
    <w:p w14:paraId="0406584E" w14:textId="77777777" w:rsidR="00103409" w:rsidRDefault="00103409" w:rsidP="006B7903"/>
    <w:p w14:paraId="0F7F6554" w14:textId="60664A0A" w:rsidR="00103409" w:rsidRDefault="00C52F95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can combine these equations to get an equation for the density alone.  So </w:t>
      </w:r>
      <w:r w:rsidR="00103409">
        <w:rPr>
          <w:rFonts w:asciiTheme="minorHAnsi" w:hAnsiTheme="minorHAnsi" w:cstheme="minorHAnsi"/>
        </w:rPr>
        <w:t xml:space="preserve">take the divergence of the first equation, presuming </w:t>
      </w:r>
      <w:r w:rsidR="00103409" w:rsidRPr="00C52F95">
        <w:rPr>
          <w:rFonts w:asciiTheme="minorHAnsi" w:hAnsiTheme="minorHAnsi" w:cstheme="minorHAnsi"/>
          <w:b/>
        </w:rPr>
        <w:t>D</w:t>
      </w:r>
      <w:r w:rsidR="00103409">
        <w:rPr>
          <w:rFonts w:asciiTheme="minorHAnsi" w:hAnsiTheme="minorHAnsi" w:cstheme="minorHAnsi"/>
        </w:rPr>
        <w:t xml:space="preserve"> is an isotropic tensor (</w:t>
      </w:r>
      <w:r w:rsidR="00103409" w:rsidRPr="00103409">
        <w:rPr>
          <w:rFonts w:asciiTheme="minorHAnsi" w:hAnsiTheme="minorHAnsi" w:cstheme="minorHAnsi"/>
          <w:b/>
        </w:rPr>
        <w:t>D</w:t>
      </w:r>
      <w:r w:rsidR="00103409">
        <w:rPr>
          <w:rFonts w:asciiTheme="minorHAnsi" w:hAnsiTheme="minorHAnsi" w:cstheme="minorHAnsi"/>
        </w:rPr>
        <w:t xml:space="preserve"> = D</w:t>
      </w:r>
      <w:r w:rsidR="00103409" w:rsidRPr="00103409">
        <w:rPr>
          <w:rFonts w:asciiTheme="minorHAnsi" w:hAnsiTheme="minorHAnsi" w:cstheme="minorHAnsi"/>
          <w:b/>
        </w:rPr>
        <w:t>1</w:t>
      </w:r>
      <w:r w:rsidR="00103409">
        <w:rPr>
          <w:rFonts w:asciiTheme="minorHAnsi" w:hAnsiTheme="minorHAnsi" w:cstheme="minorHAnsi"/>
        </w:rPr>
        <w:t>)</w:t>
      </w:r>
    </w:p>
    <w:p w14:paraId="6A74C646" w14:textId="77777777" w:rsidR="00103409" w:rsidRDefault="00103409" w:rsidP="006B7903">
      <w:pPr>
        <w:rPr>
          <w:rFonts w:asciiTheme="minorHAnsi" w:hAnsiTheme="minorHAnsi" w:cstheme="minorHAnsi"/>
        </w:rPr>
      </w:pPr>
    </w:p>
    <w:p w14:paraId="741C02E7" w14:textId="7ECE011A" w:rsidR="00103409" w:rsidRDefault="00C52F95" w:rsidP="006B7903">
      <w:r w:rsidRPr="00C52F95">
        <w:rPr>
          <w:position w:val="-32"/>
        </w:rPr>
        <w:object w:dxaOrig="1700" w:dyaOrig="760" w14:anchorId="22ACB609">
          <v:shape id="_x0000_i1030" type="#_x0000_t75" style="width:85.2pt;height:38.4pt" o:ole="">
            <v:imagedata r:id="rId14" o:title=""/>
          </v:shape>
          <o:OLEObject Type="Embed" ProgID="Equation.DSMT4" ShapeID="_x0000_i1030" DrawAspect="Content" ObjectID="_1757871607" r:id="rId15"/>
        </w:object>
      </w:r>
    </w:p>
    <w:p w14:paraId="3E71E555" w14:textId="77777777" w:rsidR="00103409" w:rsidRDefault="00103409" w:rsidP="006B7903"/>
    <w:p w14:paraId="352AB290" w14:textId="0AFE026F" w:rsidR="00103409" w:rsidRDefault="00103409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plug into the continuity equation,</w:t>
      </w:r>
      <w:r w:rsidR="00C52F95">
        <w:rPr>
          <w:rFonts w:asciiTheme="minorHAnsi" w:hAnsiTheme="minorHAnsi" w:cstheme="minorHAnsi"/>
        </w:rPr>
        <w:t xml:space="preserve"> to get the diffusion equation.  </w:t>
      </w:r>
    </w:p>
    <w:p w14:paraId="018CDF43" w14:textId="77777777" w:rsidR="00103409" w:rsidRDefault="00103409" w:rsidP="006B7903">
      <w:pPr>
        <w:rPr>
          <w:rFonts w:asciiTheme="minorHAnsi" w:hAnsiTheme="minorHAnsi" w:cstheme="minorHAnsi"/>
        </w:rPr>
      </w:pPr>
    </w:p>
    <w:p w14:paraId="69370091" w14:textId="70FA2484" w:rsidR="00103409" w:rsidRDefault="00C52F95" w:rsidP="006B7903">
      <w:r w:rsidRPr="00E7472E">
        <w:rPr>
          <w:position w:val="-24"/>
        </w:rPr>
        <w:object w:dxaOrig="1160" w:dyaOrig="620" w14:anchorId="1728D54D">
          <v:shape id="_x0000_i1031" type="#_x0000_t75" style="width:57.6pt;height:31.2pt" o:ole="" filled="t" fillcolor="#cfc">
            <v:imagedata r:id="rId16" o:title=""/>
          </v:shape>
          <o:OLEObject Type="Embed" ProgID="Equation.DSMT4" ShapeID="_x0000_i1031" DrawAspect="Content" ObjectID="_1757871608" r:id="rId17"/>
        </w:object>
      </w:r>
    </w:p>
    <w:p w14:paraId="11AB5096" w14:textId="77777777" w:rsidR="00C52F95" w:rsidRDefault="00C52F95" w:rsidP="006B7903"/>
    <w:p w14:paraId="3C891E9D" w14:textId="0A6AA4BB" w:rsidR="00C52F95" w:rsidRDefault="00C52F95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Can solve this equation.  Let’s presume spherical symmetry,</w:t>
      </w:r>
    </w:p>
    <w:p w14:paraId="48FE88E3" w14:textId="77777777" w:rsidR="00C52F95" w:rsidRDefault="00C52F95" w:rsidP="006B7903">
      <w:pPr>
        <w:rPr>
          <w:rFonts w:asciiTheme="minorHAnsi" w:hAnsiTheme="minorHAnsi" w:cstheme="minorHAnsi"/>
        </w:rPr>
      </w:pPr>
    </w:p>
    <w:p w14:paraId="20A4C369" w14:textId="16A4BDB9" w:rsidR="00C52F95" w:rsidRDefault="00562032" w:rsidP="006B7903">
      <w:r w:rsidRPr="00562032">
        <w:rPr>
          <w:position w:val="-26"/>
        </w:rPr>
        <w:object w:dxaOrig="1860" w:dyaOrig="720" w14:anchorId="50B99580">
          <v:shape id="_x0000_i1032" type="#_x0000_t75" style="width:93pt;height:36pt" o:ole="">
            <v:imagedata r:id="rId18" o:title=""/>
          </v:shape>
          <o:OLEObject Type="Embed" ProgID="Equation.DSMT4" ShapeID="_x0000_i1032" DrawAspect="Content" ObjectID="_1757871609" r:id="rId19"/>
        </w:object>
      </w:r>
    </w:p>
    <w:p w14:paraId="14435DA9" w14:textId="77777777" w:rsidR="00C52F95" w:rsidRDefault="00C52F95" w:rsidP="006B7903"/>
    <w:p w14:paraId="2615FCAD" w14:textId="3F3A2B4D" w:rsidR="00C52F95" w:rsidRDefault="00D646E8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we’ll take our initial condition to be the typical illustrative one:  N particles all packed into the point r = 0, i.e., n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>(r) = N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(r).  </w:t>
      </w:r>
      <w:r w:rsidR="00C52F95">
        <w:rPr>
          <w:rFonts w:asciiTheme="minorHAnsi" w:hAnsiTheme="minorHAnsi" w:cstheme="minorHAnsi"/>
        </w:rPr>
        <w:t>Taking Laplace transform on time, we have:</w:t>
      </w:r>
    </w:p>
    <w:p w14:paraId="2BF7F89D" w14:textId="77777777" w:rsidR="00C52F95" w:rsidRDefault="00C52F95" w:rsidP="006B7903">
      <w:pPr>
        <w:rPr>
          <w:rFonts w:asciiTheme="minorHAnsi" w:hAnsiTheme="minorHAnsi" w:cstheme="minorHAnsi"/>
        </w:rPr>
      </w:pPr>
    </w:p>
    <w:p w14:paraId="1B2328E6" w14:textId="3FFE88E2" w:rsidR="00562032" w:rsidRDefault="00155B07" w:rsidP="006B7903">
      <w:r w:rsidRPr="00155B07">
        <w:rPr>
          <w:position w:val="-66"/>
        </w:rPr>
        <w:object w:dxaOrig="2780" w:dyaOrig="1440" w14:anchorId="50EEFDF6">
          <v:shape id="_x0000_i1033" type="#_x0000_t75" style="width:139.2pt;height:1in" o:ole="">
            <v:imagedata r:id="rId20" o:title=""/>
          </v:shape>
          <o:OLEObject Type="Embed" ProgID="Equation.DSMT4" ShapeID="_x0000_i1033" DrawAspect="Content" ObjectID="_1757871610" r:id="rId21"/>
        </w:object>
      </w:r>
    </w:p>
    <w:p w14:paraId="16FEBAEB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08D7E12B" w14:textId="1F833526" w:rsidR="00562032" w:rsidRDefault="00562032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r </w:t>
      </w:r>
      <w:r>
        <w:rPr>
          <w:rFonts w:ascii="Cambria Math" w:hAnsi="Cambria Math" w:cstheme="minorHAnsi"/>
        </w:rPr>
        <w:t>≠</w:t>
      </w:r>
      <w:r>
        <w:rPr>
          <w:rFonts w:asciiTheme="minorHAnsi" w:hAnsiTheme="minorHAnsi" w:cstheme="minorHAnsi"/>
        </w:rPr>
        <w:t xml:space="preserve"> 0, we have:</w:t>
      </w:r>
    </w:p>
    <w:p w14:paraId="5499166E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2A29B96C" w14:textId="04519844" w:rsidR="00562032" w:rsidRDefault="00562032" w:rsidP="006B7903">
      <w:pPr>
        <w:rPr>
          <w:rFonts w:asciiTheme="minorHAnsi" w:hAnsiTheme="minorHAnsi" w:cstheme="minorHAnsi"/>
        </w:rPr>
      </w:pPr>
      <w:r w:rsidRPr="00562032">
        <w:rPr>
          <w:position w:val="-136"/>
        </w:rPr>
        <w:object w:dxaOrig="2520" w:dyaOrig="2840" w14:anchorId="4E4AD112">
          <v:shape id="_x0000_i1034" type="#_x0000_t75" style="width:126pt;height:141.6pt" o:ole="">
            <v:imagedata r:id="rId22" o:title=""/>
          </v:shape>
          <o:OLEObject Type="Embed" ProgID="Equation.DSMT4" ShapeID="_x0000_i1034" DrawAspect="Content" ObjectID="_1757871611" r:id="rId23"/>
        </w:object>
      </w:r>
    </w:p>
    <w:p w14:paraId="79FD2C4D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5F379CE5" w14:textId="2EAEACEE" w:rsidR="00562032" w:rsidRDefault="00562032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 </w:t>
      </w:r>
      <m:oMath>
        <m:acc>
          <m:accPr>
            <m:chr m:val="̃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u</m:t>
            </m:r>
          </m:e>
        </m:acc>
      </m:oMath>
      <w:r>
        <w:rPr>
          <w:rFonts w:asciiTheme="minorHAnsi" w:hAnsiTheme="minorHAnsi" w:cstheme="minorHAnsi"/>
        </w:rPr>
        <w:t xml:space="preserve"> = </w:t>
      </w:r>
      <m:oMath>
        <m:acc>
          <m:accPr>
            <m:chr m:val="̃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n</m:t>
            </m:r>
          </m:e>
        </m:acc>
      </m:oMath>
      <w:r>
        <w:rPr>
          <w:rFonts w:asciiTheme="minorHAnsi" w:hAnsiTheme="minorHAnsi" w:cstheme="minorHAnsi"/>
        </w:rPr>
        <w:t>r.  Then,</w:t>
      </w:r>
    </w:p>
    <w:p w14:paraId="1F042090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536D7D66" w14:textId="71CB8E0F" w:rsidR="00562032" w:rsidRDefault="00562032" w:rsidP="006B7903">
      <w:pPr>
        <w:rPr>
          <w:rFonts w:asciiTheme="minorHAnsi" w:hAnsiTheme="minorHAnsi" w:cstheme="minorHAnsi"/>
        </w:rPr>
      </w:pPr>
      <w:r w:rsidRPr="00562032">
        <w:rPr>
          <w:position w:val="-56"/>
        </w:rPr>
        <w:object w:dxaOrig="1920" w:dyaOrig="1240" w14:anchorId="1DD57F46">
          <v:shape id="_x0000_i1035" type="#_x0000_t75" style="width:96pt;height:62.4pt" o:ole="">
            <v:imagedata r:id="rId24" o:title=""/>
          </v:shape>
          <o:OLEObject Type="Embed" ProgID="Equation.DSMT4" ShapeID="_x0000_i1035" DrawAspect="Content" ObjectID="_1757871612" r:id="rId25"/>
        </w:object>
      </w:r>
    </w:p>
    <w:p w14:paraId="30767EEF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44AF850E" w14:textId="533E8608" w:rsidR="00562032" w:rsidRDefault="00562032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So,</w:t>
      </w:r>
    </w:p>
    <w:p w14:paraId="036A4A90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6B80ED91" w14:textId="23BCDC0F" w:rsidR="00562032" w:rsidRDefault="00CA48C8" w:rsidP="006B7903">
      <w:pPr>
        <w:rPr>
          <w:rFonts w:asciiTheme="minorHAnsi" w:hAnsiTheme="minorHAnsi" w:cstheme="minorHAnsi"/>
        </w:rPr>
      </w:pPr>
      <w:r w:rsidRPr="00CA48C8">
        <w:rPr>
          <w:position w:val="-24"/>
        </w:rPr>
        <w:object w:dxaOrig="2040" w:dyaOrig="700" w14:anchorId="6E857146">
          <v:shape id="_x0000_i1036" type="#_x0000_t75" style="width:102pt;height:34.8pt" o:ole="">
            <v:imagedata r:id="rId26" o:title=""/>
          </v:shape>
          <o:OLEObject Type="Embed" ProgID="Equation.DSMT4" ShapeID="_x0000_i1036" DrawAspect="Content" ObjectID="_1757871613" r:id="rId27"/>
        </w:object>
      </w:r>
    </w:p>
    <w:p w14:paraId="085BF355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21D0CB65" w14:textId="71A9E06D" w:rsidR="00CA48C8" w:rsidRDefault="00CA48C8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don’t expect the density to </w:t>
      </w:r>
      <w:r w:rsidR="00155B07">
        <w:rPr>
          <w:rFonts w:asciiTheme="minorHAnsi" w:hAnsiTheme="minorHAnsi" w:cstheme="minorHAnsi"/>
        </w:rPr>
        <w:t xml:space="preserve">ever </w:t>
      </w:r>
      <w:r>
        <w:rPr>
          <w:rFonts w:asciiTheme="minorHAnsi" w:hAnsiTheme="minorHAnsi" w:cstheme="minorHAnsi"/>
        </w:rPr>
        <w:t>exponentially grow with radius</w:t>
      </w:r>
      <w:r w:rsidR="00155B07">
        <w:rPr>
          <w:rFonts w:asciiTheme="minorHAnsi" w:hAnsiTheme="minorHAnsi" w:cstheme="minorHAnsi"/>
        </w:rPr>
        <w:t xml:space="preserve"> (at fixed time)</w:t>
      </w:r>
      <w:r>
        <w:rPr>
          <w:rFonts w:asciiTheme="minorHAnsi" w:hAnsiTheme="minorHAnsi" w:cstheme="minorHAnsi"/>
        </w:rPr>
        <w:t xml:space="preserve">.  So we can cross out the B term.  </w:t>
      </w:r>
    </w:p>
    <w:p w14:paraId="42C74A7C" w14:textId="77777777" w:rsidR="00CA48C8" w:rsidRDefault="00CA48C8" w:rsidP="006B7903">
      <w:pPr>
        <w:rPr>
          <w:rFonts w:asciiTheme="minorHAnsi" w:hAnsiTheme="minorHAnsi" w:cstheme="minorHAnsi"/>
        </w:rPr>
      </w:pPr>
    </w:p>
    <w:p w14:paraId="65DDC813" w14:textId="2B979FA6" w:rsidR="00CA48C8" w:rsidRDefault="00CA48C8" w:rsidP="006B7903">
      <w:pPr>
        <w:rPr>
          <w:rFonts w:asciiTheme="minorHAnsi" w:hAnsiTheme="minorHAnsi" w:cstheme="minorHAnsi"/>
        </w:rPr>
      </w:pPr>
      <w:r w:rsidRPr="00CA48C8">
        <w:rPr>
          <w:position w:val="-24"/>
        </w:rPr>
        <w:object w:dxaOrig="1160" w:dyaOrig="700" w14:anchorId="042C7862">
          <v:shape id="_x0000_i1037" type="#_x0000_t75" style="width:57.6pt;height:34.8pt" o:ole="">
            <v:imagedata r:id="rId28" o:title=""/>
          </v:shape>
          <o:OLEObject Type="Embed" ProgID="Equation.DSMT4" ShapeID="_x0000_i1037" DrawAspect="Content" ObjectID="_1757871614" r:id="rId29"/>
        </w:object>
      </w:r>
    </w:p>
    <w:p w14:paraId="378854DD" w14:textId="77777777" w:rsidR="00CA48C8" w:rsidRDefault="00CA48C8" w:rsidP="006B7903">
      <w:pPr>
        <w:rPr>
          <w:rFonts w:asciiTheme="minorHAnsi" w:hAnsiTheme="minorHAnsi" w:cstheme="minorHAnsi"/>
        </w:rPr>
      </w:pPr>
    </w:p>
    <w:p w14:paraId="7CA1AC6C" w14:textId="22AEA56B" w:rsidR="00562032" w:rsidRDefault="00CA48C8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 we have to determine A.  We can determine this by employing the delta function thing.  So let’s put our solution back into the full equation,</w:t>
      </w:r>
    </w:p>
    <w:p w14:paraId="660F3E50" w14:textId="77777777" w:rsidR="00CA48C8" w:rsidRDefault="00CA48C8" w:rsidP="006B7903">
      <w:pPr>
        <w:rPr>
          <w:rFonts w:asciiTheme="minorHAnsi" w:hAnsiTheme="minorHAnsi" w:cstheme="minorHAnsi"/>
        </w:rPr>
      </w:pPr>
    </w:p>
    <w:p w14:paraId="49E49981" w14:textId="76D91E2D" w:rsidR="00CA48C8" w:rsidRDefault="00ED5777" w:rsidP="006B7903">
      <w:pPr>
        <w:rPr>
          <w:rFonts w:asciiTheme="minorHAnsi" w:hAnsiTheme="minorHAnsi" w:cstheme="minorHAnsi"/>
        </w:rPr>
      </w:pPr>
      <w:r w:rsidRPr="00ED5777">
        <w:rPr>
          <w:position w:val="-106"/>
        </w:rPr>
        <w:object w:dxaOrig="3980" w:dyaOrig="2240" w14:anchorId="61E1C067">
          <v:shape id="_x0000_i1038" type="#_x0000_t75" style="width:199.2pt;height:111.6pt" o:ole="">
            <v:imagedata r:id="rId30" o:title=""/>
          </v:shape>
          <o:OLEObject Type="Embed" ProgID="Equation.DSMT4" ShapeID="_x0000_i1038" DrawAspect="Content" ObjectID="_1757871615" r:id="rId31"/>
        </w:object>
      </w:r>
    </w:p>
    <w:p w14:paraId="2EF8598D" w14:textId="77777777" w:rsidR="00CA48C8" w:rsidRDefault="00CA48C8" w:rsidP="006B7903">
      <w:pPr>
        <w:rPr>
          <w:rFonts w:asciiTheme="minorHAnsi" w:hAnsiTheme="minorHAnsi" w:cstheme="minorHAnsi"/>
        </w:rPr>
      </w:pPr>
    </w:p>
    <w:p w14:paraId="12220C39" w14:textId="08F3C173" w:rsidR="00CA48C8" w:rsidRDefault="00ED5777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in the last line we use Gauss’s law.  Filling in our result,</w:t>
      </w:r>
    </w:p>
    <w:p w14:paraId="5FCC0841" w14:textId="77777777" w:rsidR="00ED5777" w:rsidRDefault="00ED5777" w:rsidP="006B7903">
      <w:pPr>
        <w:rPr>
          <w:rFonts w:asciiTheme="minorHAnsi" w:hAnsiTheme="minorHAnsi" w:cstheme="minorHAnsi"/>
        </w:rPr>
      </w:pPr>
    </w:p>
    <w:p w14:paraId="1E221374" w14:textId="5373544C" w:rsidR="00ED5777" w:rsidRDefault="00ED5777" w:rsidP="006B7903">
      <w:pPr>
        <w:rPr>
          <w:rFonts w:asciiTheme="minorHAnsi" w:hAnsiTheme="minorHAnsi" w:cstheme="minorHAnsi"/>
        </w:rPr>
      </w:pPr>
      <w:r w:rsidRPr="00ED5777">
        <w:rPr>
          <w:position w:val="-164"/>
        </w:rPr>
        <w:object w:dxaOrig="4160" w:dyaOrig="3400" w14:anchorId="68BFDD36">
          <v:shape id="_x0000_i1039" type="#_x0000_t75" style="width:207.6pt;height:170.4pt" o:ole="">
            <v:imagedata r:id="rId32" o:title=""/>
          </v:shape>
          <o:OLEObject Type="Embed" ProgID="Equation.DSMT4" ShapeID="_x0000_i1039" DrawAspect="Content" ObjectID="_1757871616" r:id="rId33"/>
        </w:object>
      </w:r>
    </w:p>
    <w:p w14:paraId="709188D6" w14:textId="77777777" w:rsidR="00CA48C8" w:rsidRDefault="00CA48C8" w:rsidP="006B7903">
      <w:pPr>
        <w:rPr>
          <w:rFonts w:asciiTheme="minorHAnsi" w:hAnsiTheme="minorHAnsi" w:cstheme="minorHAnsi"/>
        </w:rPr>
      </w:pPr>
    </w:p>
    <w:p w14:paraId="7591585E" w14:textId="3F97AC99" w:rsidR="00CA48C8" w:rsidRDefault="00ED5777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Taking the 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0 limit,</w:t>
      </w:r>
    </w:p>
    <w:p w14:paraId="03A6ED2D" w14:textId="77777777" w:rsidR="00ED5777" w:rsidRDefault="00ED5777" w:rsidP="006B7903">
      <w:pPr>
        <w:rPr>
          <w:rFonts w:asciiTheme="minorHAnsi" w:hAnsiTheme="minorHAnsi" w:cstheme="minorHAnsi"/>
        </w:rPr>
      </w:pPr>
    </w:p>
    <w:p w14:paraId="4275ED8A" w14:textId="53C3B4B8" w:rsidR="00ED5777" w:rsidRDefault="00ED5777" w:rsidP="006B7903">
      <w:pPr>
        <w:rPr>
          <w:rFonts w:asciiTheme="minorHAnsi" w:hAnsiTheme="minorHAnsi" w:cstheme="minorHAnsi"/>
        </w:rPr>
      </w:pPr>
      <w:r w:rsidRPr="00ED5777">
        <w:rPr>
          <w:position w:val="-46"/>
        </w:rPr>
        <w:object w:dxaOrig="1359" w:dyaOrig="1040" w14:anchorId="7DA7E391">
          <v:shape id="_x0000_i1040" type="#_x0000_t75" style="width:68.4pt;height:51.6pt" o:ole="">
            <v:imagedata r:id="rId34" o:title=""/>
          </v:shape>
          <o:OLEObject Type="Embed" ProgID="Equation.DSMT4" ShapeID="_x0000_i1040" DrawAspect="Content" ObjectID="_1757871617" r:id="rId35"/>
        </w:object>
      </w:r>
    </w:p>
    <w:p w14:paraId="3BFA1FA4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678A8625" w14:textId="1EDDAB55" w:rsidR="00562032" w:rsidRDefault="00ED5777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then our solution for </w:t>
      </w:r>
      <m:oMath>
        <m:acc>
          <m:accPr>
            <m:chr m:val="̃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n</m:t>
            </m:r>
          </m:e>
        </m:acc>
      </m:oMath>
      <w:r>
        <w:rPr>
          <w:rFonts w:asciiTheme="minorHAnsi" w:hAnsiTheme="minorHAnsi" w:cstheme="minorHAnsi"/>
        </w:rPr>
        <w:t xml:space="preserve"> is:</w:t>
      </w:r>
    </w:p>
    <w:p w14:paraId="3A2CF423" w14:textId="77777777" w:rsidR="00ED5777" w:rsidRDefault="00ED5777" w:rsidP="006B7903">
      <w:pPr>
        <w:rPr>
          <w:rFonts w:asciiTheme="minorHAnsi" w:hAnsiTheme="minorHAnsi" w:cstheme="minorHAnsi"/>
        </w:rPr>
      </w:pPr>
    </w:p>
    <w:p w14:paraId="504BE036" w14:textId="241A7D39" w:rsidR="00ED5777" w:rsidRDefault="00ED5777" w:rsidP="006B7903">
      <w:pPr>
        <w:rPr>
          <w:rFonts w:asciiTheme="minorHAnsi" w:hAnsiTheme="minorHAnsi" w:cstheme="minorHAnsi"/>
        </w:rPr>
      </w:pPr>
      <w:r w:rsidRPr="00CA48C8">
        <w:rPr>
          <w:position w:val="-24"/>
        </w:rPr>
        <w:object w:dxaOrig="1560" w:dyaOrig="700" w14:anchorId="09E54A91">
          <v:shape id="_x0000_i1041" type="#_x0000_t75" style="width:78pt;height:34.8pt" o:ole="">
            <v:imagedata r:id="rId36" o:title=""/>
          </v:shape>
          <o:OLEObject Type="Embed" ProgID="Equation.DSMT4" ShapeID="_x0000_i1041" DrawAspect="Content" ObjectID="_1757871618" r:id="rId37"/>
        </w:object>
      </w:r>
    </w:p>
    <w:p w14:paraId="0758C06C" w14:textId="77777777" w:rsidR="00ED5777" w:rsidRDefault="00ED5777" w:rsidP="006B7903">
      <w:pPr>
        <w:rPr>
          <w:rFonts w:asciiTheme="minorHAnsi" w:hAnsiTheme="minorHAnsi" w:cstheme="minorHAnsi"/>
        </w:rPr>
      </w:pPr>
    </w:p>
    <w:p w14:paraId="7D3A218A" w14:textId="6AC8FF6C" w:rsidR="00ED5777" w:rsidRDefault="00ED5777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have to take inverse Laplace transform to get n(r,t).  So,</w:t>
      </w:r>
    </w:p>
    <w:p w14:paraId="4294B4BF" w14:textId="77777777" w:rsidR="00ED5777" w:rsidRDefault="00ED5777" w:rsidP="006B7903">
      <w:pPr>
        <w:rPr>
          <w:rFonts w:asciiTheme="minorHAnsi" w:hAnsiTheme="minorHAnsi" w:cstheme="minorHAnsi"/>
        </w:rPr>
      </w:pPr>
    </w:p>
    <w:p w14:paraId="7F2BCFEF" w14:textId="6B3883A8" w:rsidR="00ED5777" w:rsidRDefault="00987BBB" w:rsidP="006B7903">
      <w:pPr>
        <w:rPr>
          <w:rFonts w:asciiTheme="minorHAnsi" w:hAnsiTheme="minorHAnsi" w:cstheme="minorHAnsi"/>
        </w:rPr>
      </w:pPr>
      <w:r w:rsidRPr="00987BBB">
        <w:rPr>
          <w:position w:val="-32"/>
        </w:rPr>
        <w:object w:dxaOrig="3000" w:dyaOrig="780" w14:anchorId="1A5A3E54">
          <v:shape id="_x0000_i1042" type="#_x0000_t75" style="width:150pt;height:39pt" o:ole="">
            <v:imagedata r:id="rId38" o:title=""/>
          </v:shape>
          <o:OLEObject Type="Embed" ProgID="Equation.DSMT4" ShapeID="_x0000_i1042" DrawAspect="Content" ObjectID="_1757871619" r:id="rId39"/>
        </w:object>
      </w:r>
    </w:p>
    <w:p w14:paraId="51A699F0" w14:textId="77777777" w:rsidR="00ED5777" w:rsidRDefault="00ED5777" w:rsidP="006B7903">
      <w:pPr>
        <w:rPr>
          <w:rFonts w:asciiTheme="minorHAnsi" w:hAnsiTheme="minorHAnsi" w:cstheme="minorHAnsi"/>
        </w:rPr>
      </w:pPr>
    </w:p>
    <w:p w14:paraId="7D36C4D7" w14:textId="08B312D5" w:rsidR="00ED5777" w:rsidRDefault="00987BBB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Will deform the contour to wrap around the </w:t>
      </w:r>
      <w:r w:rsidR="00D646E8">
        <w:rPr>
          <w:rFonts w:asciiTheme="minorHAnsi" w:hAnsiTheme="minorHAnsi" w:cstheme="minorHAnsi"/>
        </w:rPr>
        <w:t xml:space="preserve">negative </w:t>
      </w:r>
      <w:r>
        <w:rPr>
          <w:rFonts w:asciiTheme="minorHAnsi" w:hAnsiTheme="minorHAnsi" w:cstheme="minorHAnsi"/>
        </w:rPr>
        <w:t>real s axis,</w:t>
      </w:r>
    </w:p>
    <w:p w14:paraId="7D108C5C" w14:textId="77777777" w:rsidR="00987BBB" w:rsidRDefault="00987BBB" w:rsidP="006B7903">
      <w:pPr>
        <w:rPr>
          <w:rFonts w:asciiTheme="minorHAnsi" w:hAnsiTheme="minorHAnsi" w:cstheme="minorHAnsi"/>
        </w:rPr>
      </w:pPr>
    </w:p>
    <w:p w14:paraId="3D314F03" w14:textId="2D8C8D54" w:rsidR="00987BBB" w:rsidRDefault="00C96D2A" w:rsidP="006B7903">
      <w:pPr>
        <w:rPr>
          <w:rFonts w:asciiTheme="minorHAnsi" w:hAnsiTheme="minorHAnsi" w:cstheme="minorHAnsi"/>
        </w:rPr>
      </w:pPr>
      <w:r w:rsidRPr="00C96D2A">
        <w:rPr>
          <w:position w:val="-64"/>
        </w:rPr>
        <w:object w:dxaOrig="6399" w:dyaOrig="6520" w14:anchorId="27B0FC42">
          <v:shape id="_x0000_i1043" type="#_x0000_t75" style="width:321pt;height:326.4pt" o:ole="">
            <v:imagedata r:id="rId40" o:title=""/>
          </v:shape>
          <o:OLEObject Type="Embed" ProgID="Equation.DSMT4" ShapeID="_x0000_i1043" DrawAspect="Content" ObjectID="_1757871620" r:id="rId41"/>
        </w:object>
      </w:r>
    </w:p>
    <w:p w14:paraId="48CDF6F1" w14:textId="77777777" w:rsidR="00987BBB" w:rsidRDefault="00987BBB" w:rsidP="006B7903">
      <w:pPr>
        <w:rPr>
          <w:rFonts w:asciiTheme="minorHAnsi" w:hAnsiTheme="minorHAnsi" w:cstheme="minorHAnsi"/>
        </w:rPr>
      </w:pPr>
    </w:p>
    <w:p w14:paraId="1E556BBC" w14:textId="60F5C081" w:rsidR="00562032" w:rsidRDefault="00C96D2A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Okay so now we have a real integral to do,</w:t>
      </w:r>
    </w:p>
    <w:p w14:paraId="0DF2AEF6" w14:textId="77777777" w:rsidR="00C96D2A" w:rsidRDefault="00C96D2A" w:rsidP="006B7903">
      <w:pPr>
        <w:rPr>
          <w:rFonts w:asciiTheme="minorHAnsi" w:hAnsiTheme="minorHAnsi" w:cstheme="minorHAnsi"/>
        </w:rPr>
      </w:pPr>
    </w:p>
    <w:p w14:paraId="1AEB2048" w14:textId="769C50CD" w:rsidR="00A05A69" w:rsidRDefault="00A05A69" w:rsidP="006B7903">
      <w:r w:rsidRPr="00A05A69">
        <w:rPr>
          <w:position w:val="-34"/>
        </w:rPr>
        <w:object w:dxaOrig="3320" w:dyaOrig="800" w14:anchorId="4942275F">
          <v:shape id="_x0000_i1044" type="#_x0000_t75" style="width:165.6pt;height:39.6pt" o:ole="">
            <v:imagedata r:id="rId42" o:title=""/>
          </v:shape>
          <o:OLEObject Type="Embed" ProgID="Equation.DSMT4" ShapeID="_x0000_i1044" DrawAspect="Content" ObjectID="_1757871621" r:id="rId43"/>
        </w:object>
      </w:r>
    </w:p>
    <w:p w14:paraId="216077C4" w14:textId="77777777" w:rsidR="00A05A69" w:rsidRDefault="00A05A69" w:rsidP="006B7903"/>
    <w:p w14:paraId="5B1CA313" w14:textId="77777777" w:rsidR="00A05A69" w:rsidRDefault="00A05A69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Well let’s change variables s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s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.</w:t>
      </w:r>
    </w:p>
    <w:p w14:paraId="10861F67" w14:textId="77777777" w:rsidR="00A05A69" w:rsidRDefault="00A05A69" w:rsidP="006B7903">
      <w:pPr>
        <w:rPr>
          <w:rFonts w:asciiTheme="minorHAnsi" w:hAnsiTheme="minorHAnsi" w:cstheme="minorHAnsi"/>
        </w:rPr>
      </w:pPr>
    </w:p>
    <w:p w14:paraId="433FB5DC" w14:textId="0E98BB12" w:rsidR="00A05A69" w:rsidRDefault="00A05A69" w:rsidP="006B7903">
      <w:pPr>
        <w:rPr>
          <w:rFonts w:asciiTheme="minorHAnsi" w:hAnsiTheme="minorHAnsi" w:cstheme="minorHAnsi"/>
        </w:rPr>
      </w:pPr>
      <w:r w:rsidRPr="00A05A69">
        <w:rPr>
          <w:position w:val="-32"/>
        </w:rPr>
        <w:object w:dxaOrig="3640" w:dyaOrig="740" w14:anchorId="258D1E57">
          <v:shape id="_x0000_i1045" type="#_x0000_t75" style="width:182.4pt;height:37.2pt" o:ole="">
            <v:imagedata r:id="rId44" o:title=""/>
          </v:shape>
          <o:OLEObject Type="Embed" ProgID="Equation.DSMT4" ShapeID="_x0000_i1045" DrawAspect="Content" ObjectID="_1757871622" r:id="rId45"/>
        </w:object>
      </w:r>
    </w:p>
    <w:p w14:paraId="28DCD01E" w14:textId="77777777" w:rsidR="00A05A69" w:rsidRDefault="00A05A69" w:rsidP="006B7903">
      <w:pPr>
        <w:rPr>
          <w:rFonts w:asciiTheme="minorHAnsi" w:hAnsiTheme="minorHAnsi" w:cstheme="minorHAnsi"/>
        </w:rPr>
      </w:pPr>
    </w:p>
    <w:p w14:paraId="6F4EEB63" w14:textId="28BC4252" w:rsidR="00A05A69" w:rsidRDefault="00A05A69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note that the following integral is the same, changing variables s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-s,</w:t>
      </w:r>
    </w:p>
    <w:p w14:paraId="636A4D86" w14:textId="77777777" w:rsidR="00A05A69" w:rsidRDefault="00A05A69" w:rsidP="006B7903">
      <w:pPr>
        <w:rPr>
          <w:rFonts w:asciiTheme="minorHAnsi" w:hAnsiTheme="minorHAnsi" w:cstheme="minorHAnsi"/>
        </w:rPr>
      </w:pPr>
    </w:p>
    <w:p w14:paraId="778FBA84" w14:textId="77777777" w:rsidR="00A05A69" w:rsidRDefault="00A05A69" w:rsidP="006B7903">
      <w:r w:rsidRPr="00A05A69">
        <w:rPr>
          <w:position w:val="-106"/>
        </w:rPr>
        <w:object w:dxaOrig="4360" w:dyaOrig="2260" w14:anchorId="5F59CFBE">
          <v:shape id="_x0000_i1046" type="#_x0000_t75" style="width:218.4pt;height:112.8pt" o:ole="">
            <v:imagedata r:id="rId46" o:title=""/>
          </v:shape>
          <o:OLEObject Type="Embed" ProgID="Equation.DSMT4" ShapeID="_x0000_i1046" DrawAspect="Content" ObjectID="_1757871623" r:id="rId47"/>
        </w:object>
      </w:r>
    </w:p>
    <w:p w14:paraId="571F1AF3" w14:textId="46279519" w:rsidR="00A05A69" w:rsidRDefault="00A05A69" w:rsidP="006B7903">
      <w:pPr>
        <w:rPr>
          <w:rFonts w:asciiTheme="minorHAnsi" w:hAnsiTheme="minorHAnsi" w:cstheme="minorHAnsi"/>
        </w:rPr>
      </w:pPr>
    </w:p>
    <w:p w14:paraId="17381273" w14:textId="2A64EA22" w:rsidR="00A05A69" w:rsidRDefault="00A05A69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can add the two versions of the same integal together, and divide by two, to get:</w:t>
      </w:r>
    </w:p>
    <w:p w14:paraId="76CB5847" w14:textId="77777777" w:rsidR="00A05A69" w:rsidRDefault="00A05A69" w:rsidP="006B7903">
      <w:pPr>
        <w:rPr>
          <w:rFonts w:asciiTheme="minorHAnsi" w:hAnsiTheme="minorHAnsi" w:cstheme="minorHAnsi"/>
        </w:rPr>
      </w:pPr>
    </w:p>
    <w:p w14:paraId="00007564" w14:textId="57CDC458" w:rsidR="00A05A69" w:rsidRDefault="00CA0D7F" w:rsidP="006B7903">
      <w:pPr>
        <w:rPr>
          <w:rFonts w:asciiTheme="minorHAnsi" w:hAnsiTheme="minorHAnsi" w:cstheme="minorHAnsi"/>
        </w:rPr>
      </w:pPr>
      <w:r w:rsidRPr="00CA0D7F">
        <w:rPr>
          <w:position w:val="-70"/>
        </w:rPr>
        <w:object w:dxaOrig="7119" w:dyaOrig="1520" w14:anchorId="4A0ADF9E">
          <v:shape id="_x0000_i1047" type="#_x0000_t75" style="width:356.4pt;height:75.6pt" o:ole="">
            <v:imagedata r:id="rId48" o:title=""/>
          </v:shape>
          <o:OLEObject Type="Embed" ProgID="Equation.DSMT4" ShapeID="_x0000_i1047" DrawAspect="Content" ObjectID="_1757871624" r:id="rId49"/>
        </w:object>
      </w:r>
    </w:p>
    <w:p w14:paraId="47446181" w14:textId="0BF2489A" w:rsidR="00C96D2A" w:rsidRDefault="00C96D2A" w:rsidP="006B7903">
      <w:pPr>
        <w:rPr>
          <w:rFonts w:asciiTheme="minorHAnsi" w:hAnsiTheme="minorHAnsi" w:cstheme="minorHAnsi"/>
        </w:rPr>
      </w:pPr>
    </w:p>
    <w:p w14:paraId="3EB577A8" w14:textId="15599C4F" w:rsidR="00CA0D7F" w:rsidRDefault="00CA0D7F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we’ll integrate by parts,</w:t>
      </w:r>
    </w:p>
    <w:p w14:paraId="67B925BE" w14:textId="77777777" w:rsidR="00CA0D7F" w:rsidRDefault="00CA0D7F" w:rsidP="006B7903">
      <w:pPr>
        <w:rPr>
          <w:rFonts w:asciiTheme="minorHAnsi" w:hAnsiTheme="minorHAnsi" w:cstheme="minorHAnsi"/>
        </w:rPr>
      </w:pPr>
    </w:p>
    <w:p w14:paraId="57B27F74" w14:textId="10E344DF" w:rsidR="00CA0D7F" w:rsidRDefault="00D646E8" w:rsidP="006B7903">
      <w:pPr>
        <w:rPr>
          <w:rFonts w:asciiTheme="minorHAnsi" w:hAnsiTheme="minorHAnsi" w:cstheme="minorHAnsi"/>
        </w:rPr>
      </w:pPr>
      <w:r w:rsidRPr="00D646E8">
        <w:rPr>
          <w:position w:val="-184"/>
        </w:rPr>
        <w:object w:dxaOrig="7560" w:dyaOrig="3940" w14:anchorId="72DC1591">
          <v:shape id="_x0000_i1048" type="#_x0000_t75" style="width:378pt;height:196.8pt" o:ole="">
            <v:imagedata r:id="rId50" o:title=""/>
          </v:shape>
          <o:OLEObject Type="Embed" ProgID="Equation.DSMT4" ShapeID="_x0000_i1048" DrawAspect="Content" ObjectID="_1757871625" r:id="rId51"/>
        </w:object>
      </w:r>
    </w:p>
    <w:p w14:paraId="3FB1F4AA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18301AE7" w14:textId="59A71C89" w:rsidR="00562032" w:rsidRDefault="00CA0D7F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we have:</w:t>
      </w:r>
    </w:p>
    <w:p w14:paraId="119FB5F4" w14:textId="77777777" w:rsidR="00CA0D7F" w:rsidRDefault="00CA0D7F" w:rsidP="006B7903">
      <w:pPr>
        <w:rPr>
          <w:rFonts w:asciiTheme="minorHAnsi" w:hAnsiTheme="minorHAnsi" w:cstheme="minorHAnsi"/>
        </w:rPr>
      </w:pPr>
    </w:p>
    <w:p w14:paraId="14EA2F06" w14:textId="66FCCAF1" w:rsidR="00CA0D7F" w:rsidRDefault="00D646E8" w:rsidP="006B7903">
      <w:pPr>
        <w:rPr>
          <w:rFonts w:asciiTheme="minorHAnsi" w:hAnsiTheme="minorHAnsi" w:cstheme="minorHAnsi"/>
        </w:rPr>
      </w:pPr>
      <w:r w:rsidRPr="00C45BD5">
        <w:rPr>
          <w:position w:val="-46"/>
        </w:rPr>
        <w:object w:dxaOrig="2380" w:dyaOrig="920" w14:anchorId="795AD164">
          <v:shape id="_x0000_i1049" type="#_x0000_t75" style="width:118.8pt;height:45.6pt" o:ole="" filled="t" fillcolor="#cfc">
            <v:imagedata r:id="rId52" o:title=""/>
          </v:shape>
          <o:OLEObject Type="Embed" ProgID="Equation.DSMT4" ShapeID="_x0000_i1049" DrawAspect="Content" ObjectID="_1757871626" r:id="rId53"/>
        </w:object>
      </w:r>
    </w:p>
    <w:p w14:paraId="6B4E0893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177493C2" w14:textId="2C36F577" w:rsidR="00155B07" w:rsidRDefault="00D646E8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</w:t>
      </w:r>
      <w:r w:rsidR="00C45BD5">
        <w:rPr>
          <w:rFonts w:asciiTheme="minorHAnsi" w:hAnsiTheme="minorHAnsi" w:cstheme="minorHAnsi"/>
        </w:rPr>
        <w:t xml:space="preserve"> describes a Gaussian which is infinitely peaked at t = 0 (that’s the delta function initial condition), and spreads out over time.  </w:t>
      </w:r>
      <w:r w:rsidR="00155B07">
        <w:rPr>
          <w:rFonts w:asciiTheme="minorHAnsi" w:hAnsiTheme="minorHAnsi" w:cstheme="minorHAnsi"/>
        </w:rPr>
        <w:t>The standard deviation of Gaussian is:</w:t>
      </w:r>
    </w:p>
    <w:p w14:paraId="14230329" w14:textId="77777777" w:rsidR="00155B07" w:rsidRDefault="00155B07" w:rsidP="006B7903">
      <w:pPr>
        <w:rPr>
          <w:rFonts w:asciiTheme="minorHAnsi" w:hAnsiTheme="minorHAnsi" w:cstheme="minorHAnsi"/>
        </w:rPr>
      </w:pPr>
    </w:p>
    <w:p w14:paraId="229E025A" w14:textId="2519D08C" w:rsidR="00155B07" w:rsidRDefault="00155B07" w:rsidP="006B7903">
      <w:pPr>
        <w:rPr>
          <w:rFonts w:asciiTheme="minorHAnsi" w:hAnsiTheme="minorHAnsi" w:cstheme="minorHAnsi"/>
        </w:rPr>
      </w:pPr>
      <w:r w:rsidRPr="00155B07">
        <w:rPr>
          <w:rFonts w:asciiTheme="minorHAnsi" w:hAnsiTheme="minorHAnsi" w:cstheme="minorHAnsi"/>
          <w:position w:val="-8"/>
        </w:rPr>
        <w:object w:dxaOrig="1060" w:dyaOrig="360" w14:anchorId="1D7A1BBF">
          <v:shape id="_x0000_i1050" type="#_x0000_t75" style="width:52.8pt;height:18pt" o:ole="">
            <v:imagedata r:id="rId54" o:title=""/>
          </v:shape>
          <o:OLEObject Type="Embed" ProgID="Equation.DSMT4" ShapeID="_x0000_i1050" DrawAspect="Content" ObjectID="_1757871627" r:id="rId55"/>
        </w:object>
      </w:r>
    </w:p>
    <w:p w14:paraId="5628AD1C" w14:textId="77777777" w:rsidR="00155B07" w:rsidRDefault="00155B07" w:rsidP="006B7903">
      <w:pPr>
        <w:rPr>
          <w:rFonts w:asciiTheme="minorHAnsi" w:hAnsiTheme="minorHAnsi" w:cstheme="minorHAnsi"/>
        </w:rPr>
      </w:pPr>
    </w:p>
    <w:p w14:paraId="57511598" w14:textId="368F71DF" w:rsidR="003A5018" w:rsidRDefault="00155B07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this gives us the rough radius encompassed by our particles as a function of time.  </w:t>
      </w:r>
      <w:r w:rsidR="00D646E8">
        <w:rPr>
          <w:rFonts w:asciiTheme="minorHAnsi" w:hAnsiTheme="minorHAnsi" w:cstheme="minorHAnsi"/>
        </w:rPr>
        <w:t xml:space="preserve">Might check out the Brownian motion files later in this folder for comparison.  </w:t>
      </w:r>
      <w:r w:rsidR="003A5018">
        <w:rPr>
          <w:rFonts w:asciiTheme="minorHAnsi" w:hAnsiTheme="minorHAnsi" w:cstheme="minorHAnsi"/>
        </w:rPr>
        <w:t>Now let’s go back to our equation,</w:t>
      </w:r>
    </w:p>
    <w:p w14:paraId="19207609" w14:textId="77777777" w:rsidR="003A5018" w:rsidRDefault="003A5018" w:rsidP="006B7903">
      <w:pPr>
        <w:rPr>
          <w:rFonts w:asciiTheme="minorHAnsi" w:hAnsiTheme="minorHAnsi" w:cstheme="minorHAnsi"/>
        </w:rPr>
      </w:pPr>
    </w:p>
    <w:p w14:paraId="44F64166" w14:textId="557F853C" w:rsidR="003A5018" w:rsidRDefault="003A5018" w:rsidP="006B7903">
      <w:pPr>
        <w:rPr>
          <w:rFonts w:asciiTheme="minorHAnsi" w:hAnsiTheme="minorHAnsi" w:cstheme="minorHAnsi"/>
        </w:rPr>
      </w:pPr>
      <w:r w:rsidRPr="003A5018">
        <w:rPr>
          <w:position w:val="-24"/>
        </w:rPr>
        <w:object w:dxaOrig="4160" w:dyaOrig="660" w14:anchorId="6FA9ACF6">
          <v:shape id="_x0000_i1051" type="#_x0000_t75" style="width:207.6pt;height:33pt" o:ole="">
            <v:imagedata r:id="rId56" o:title=""/>
          </v:shape>
          <o:OLEObject Type="Embed" ProgID="Equation.DSMT4" ShapeID="_x0000_i1051" DrawAspect="Content" ObjectID="_1757871628" r:id="rId57"/>
        </w:object>
      </w:r>
    </w:p>
    <w:p w14:paraId="2DE79687" w14:textId="77777777" w:rsidR="00562032" w:rsidRDefault="00562032" w:rsidP="006B7903">
      <w:pPr>
        <w:rPr>
          <w:rFonts w:asciiTheme="minorHAnsi" w:hAnsiTheme="minorHAnsi" w:cstheme="minorHAnsi"/>
        </w:rPr>
      </w:pPr>
    </w:p>
    <w:p w14:paraId="34875619" w14:textId="28B3CB99" w:rsidR="00B43C3A" w:rsidRDefault="007F44E8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</w:t>
      </w:r>
      <w:r w:rsidR="00B43C3A">
        <w:rPr>
          <w:rFonts w:asciiTheme="minorHAnsi" w:hAnsiTheme="minorHAnsi" w:cstheme="minorHAnsi"/>
        </w:rPr>
        <w:t xml:space="preserve"> take out the fields, and the explicit time-dependence</w:t>
      </w:r>
    </w:p>
    <w:p w14:paraId="366BB13B" w14:textId="77777777" w:rsidR="00B43C3A" w:rsidRDefault="00B43C3A" w:rsidP="006B7903">
      <w:pPr>
        <w:rPr>
          <w:rFonts w:asciiTheme="minorHAnsi" w:hAnsiTheme="minorHAnsi" w:cstheme="minorHAnsi"/>
        </w:rPr>
      </w:pPr>
    </w:p>
    <w:p w14:paraId="61BAD4F5" w14:textId="0EF0BA82" w:rsidR="00B43C3A" w:rsidRDefault="00B43C3A" w:rsidP="006B7903">
      <w:pPr>
        <w:rPr>
          <w:rFonts w:asciiTheme="minorHAnsi" w:hAnsiTheme="minorHAnsi" w:cstheme="minorHAnsi"/>
        </w:rPr>
      </w:pPr>
      <w:r w:rsidRPr="00B43C3A">
        <w:rPr>
          <w:position w:val="-10"/>
        </w:rPr>
        <w:object w:dxaOrig="1240" w:dyaOrig="320" w14:anchorId="5788ACBE">
          <v:shape id="_x0000_i1052" type="#_x0000_t75" style="width:62.4pt;height:15.6pt" o:ole="">
            <v:imagedata r:id="rId58" o:title=""/>
          </v:shape>
          <o:OLEObject Type="Embed" ProgID="Equation.DSMT4" ShapeID="_x0000_i1052" DrawAspect="Content" ObjectID="_1757871629" r:id="rId59"/>
        </w:object>
      </w:r>
    </w:p>
    <w:p w14:paraId="36EABEDA" w14:textId="46FEC22A" w:rsidR="00B43C3A" w:rsidRDefault="007F44E8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684A0834" w14:textId="193896C8" w:rsidR="00B43C3A" w:rsidRPr="00F851B3" w:rsidRDefault="0057158A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We’ll note that there is a harmonic solution to this equation.  Let </w:t>
      </w:r>
      <w:r w:rsidR="00F851B3">
        <w:rPr>
          <w:rFonts w:asciiTheme="minorHAnsi" w:hAnsiTheme="minorHAnsi" w:cstheme="minorHAnsi"/>
        </w:rPr>
        <w:t>j(r) = Re[j(q)e</w:t>
      </w:r>
      <w:r w:rsidR="00F851B3">
        <w:rPr>
          <w:rFonts w:asciiTheme="minorHAnsi" w:hAnsiTheme="minorHAnsi" w:cstheme="minorHAnsi"/>
          <w:vertAlign w:val="superscript"/>
        </w:rPr>
        <w:t>iq</w:t>
      </w:r>
      <w:r w:rsidR="00F851B3">
        <w:rPr>
          <w:rFonts w:ascii="Calibri" w:hAnsi="Calibri" w:cs="Calibri"/>
          <w:vertAlign w:val="superscript"/>
        </w:rPr>
        <w:t>·</w:t>
      </w:r>
      <w:r w:rsidR="00F851B3">
        <w:rPr>
          <w:rFonts w:asciiTheme="minorHAnsi" w:hAnsiTheme="minorHAnsi" w:cstheme="minorHAnsi"/>
          <w:vertAlign w:val="superscript"/>
        </w:rPr>
        <w:t>r</w:t>
      </w:r>
      <w:r w:rsidR="00F851B3">
        <w:rPr>
          <w:rFonts w:asciiTheme="minorHAnsi" w:hAnsiTheme="minorHAnsi" w:cstheme="minorHAnsi"/>
        </w:rPr>
        <w:t>],</w:t>
      </w:r>
      <w:r w:rsidR="00B43C3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and</w:t>
      </w:r>
      <w:r w:rsidR="00DF5FF4">
        <w:rPr>
          <w:rFonts w:asciiTheme="minorHAnsi" w:hAnsiTheme="minorHAnsi" w:cstheme="minorHAnsi"/>
        </w:rPr>
        <w:t xml:space="preserve"> n(r) = </w:t>
      </w:r>
      <w:r w:rsidR="00F851B3">
        <w:rPr>
          <w:rFonts w:asciiTheme="minorHAnsi" w:hAnsiTheme="minorHAnsi" w:cstheme="minorHAnsi"/>
        </w:rPr>
        <w:t>Re[</w:t>
      </w:r>
      <w:r w:rsidR="00DF5FF4">
        <w:rPr>
          <w:rFonts w:asciiTheme="minorHAnsi" w:hAnsiTheme="minorHAnsi" w:cstheme="minorHAnsi"/>
        </w:rPr>
        <w:t>n</w:t>
      </w:r>
      <w:r w:rsidR="00F851B3">
        <w:rPr>
          <w:rFonts w:asciiTheme="minorHAnsi" w:hAnsiTheme="minorHAnsi" w:cstheme="minorHAnsi"/>
        </w:rPr>
        <w:t>(q)</w:t>
      </w:r>
      <w:r w:rsidR="00DF5FF4">
        <w:rPr>
          <w:rFonts w:asciiTheme="minorHAnsi" w:hAnsiTheme="minorHAnsi" w:cstheme="minorHAnsi"/>
        </w:rPr>
        <w:t>e</w:t>
      </w:r>
      <w:r w:rsidR="00DF5FF4">
        <w:rPr>
          <w:rFonts w:asciiTheme="minorHAnsi" w:hAnsiTheme="minorHAnsi" w:cstheme="minorHAnsi"/>
          <w:vertAlign w:val="superscript"/>
        </w:rPr>
        <w:t>iq</w:t>
      </w:r>
      <w:r w:rsidR="00DF5FF4">
        <w:rPr>
          <w:rFonts w:ascii="Calibri" w:hAnsi="Calibri" w:cs="Calibri"/>
          <w:vertAlign w:val="superscript"/>
        </w:rPr>
        <w:t>·</w:t>
      </w:r>
      <w:r w:rsidR="00DF5FF4">
        <w:rPr>
          <w:rFonts w:asciiTheme="minorHAnsi" w:hAnsiTheme="minorHAnsi" w:cstheme="minorHAnsi"/>
          <w:vertAlign w:val="superscript"/>
        </w:rPr>
        <w:t>r</w:t>
      </w:r>
      <w:r w:rsidR="00F851B3">
        <w:rPr>
          <w:rFonts w:asciiTheme="minorHAnsi" w:hAnsiTheme="minorHAnsi" w:cstheme="minorHAnsi"/>
        </w:rPr>
        <w:t xml:space="preserve">].  </w:t>
      </w:r>
      <w:r>
        <w:rPr>
          <w:rFonts w:asciiTheme="minorHAnsi" w:hAnsiTheme="minorHAnsi" w:cstheme="minorHAnsi"/>
        </w:rPr>
        <w:t>Filling these in, we have:</w:t>
      </w:r>
    </w:p>
    <w:p w14:paraId="25F97926" w14:textId="77777777" w:rsidR="00DF5FF4" w:rsidRDefault="00DF5FF4" w:rsidP="006B7903">
      <w:pPr>
        <w:rPr>
          <w:rFonts w:asciiTheme="minorHAnsi" w:hAnsiTheme="minorHAnsi" w:cstheme="minorHAnsi"/>
        </w:rPr>
      </w:pPr>
    </w:p>
    <w:p w14:paraId="75AB0347" w14:textId="6079155D" w:rsidR="00DF5FF4" w:rsidRPr="00DF5FF4" w:rsidRDefault="00A75A43" w:rsidP="006B7903">
      <w:pPr>
        <w:rPr>
          <w:rFonts w:asciiTheme="minorHAnsi" w:hAnsiTheme="minorHAnsi" w:cstheme="minorHAnsi"/>
        </w:rPr>
      </w:pPr>
      <w:r w:rsidRPr="00A75A43">
        <w:rPr>
          <w:position w:val="-66"/>
        </w:rPr>
        <w:object w:dxaOrig="3200" w:dyaOrig="1440" w14:anchorId="189FA241">
          <v:shape id="_x0000_i1053" type="#_x0000_t75" style="width:159.6pt;height:1in" o:ole="">
            <v:imagedata r:id="rId60" o:title=""/>
          </v:shape>
          <o:OLEObject Type="Embed" ProgID="Equation.DSMT4" ShapeID="_x0000_i1053" DrawAspect="Content" ObjectID="_1757871630" r:id="rId61"/>
        </w:object>
      </w:r>
    </w:p>
    <w:p w14:paraId="04C0AB55" w14:textId="77777777" w:rsidR="00B43C3A" w:rsidRDefault="00B43C3A" w:rsidP="006B7903">
      <w:pPr>
        <w:rPr>
          <w:rFonts w:asciiTheme="minorHAnsi" w:hAnsiTheme="minorHAnsi" w:cstheme="minorHAnsi"/>
        </w:rPr>
      </w:pPr>
    </w:p>
    <w:p w14:paraId="2FF2F689" w14:textId="1857B482" w:rsidR="003A5018" w:rsidRDefault="0057158A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we presume the diffusion constant is isotropic tensor </w:t>
      </w:r>
      <w:r w:rsidRPr="0057158A">
        <w:rPr>
          <w:rFonts w:asciiTheme="minorHAnsi" w:hAnsiTheme="minorHAnsi" w:cstheme="minorHAnsi"/>
          <w:b/>
        </w:rPr>
        <w:t>D</w:t>
      </w:r>
      <w:r>
        <w:rPr>
          <w:rFonts w:asciiTheme="minorHAnsi" w:hAnsiTheme="minorHAnsi" w:cstheme="minorHAnsi"/>
        </w:rPr>
        <w:t xml:space="preserve"> = D</w:t>
      </w:r>
      <w:r w:rsidRPr="0057158A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</w:rPr>
        <w:t>.  Then we have:</w:t>
      </w:r>
    </w:p>
    <w:p w14:paraId="17DB15B1" w14:textId="77777777" w:rsidR="00F851B3" w:rsidRDefault="00F851B3" w:rsidP="006B7903">
      <w:pPr>
        <w:rPr>
          <w:rFonts w:asciiTheme="minorHAnsi" w:hAnsiTheme="minorHAnsi" w:cstheme="minorHAnsi"/>
        </w:rPr>
      </w:pPr>
    </w:p>
    <w:p w14:paraId="4FB989C3" w14:textId="7FFF8557" w:rsidR="0057158A" w:rsidRDefault="00F91EE6" w:rsidP="006B7903">
      <w:pPr>
        <w:rPr>
          <w:rFonts w:asciiTheme="minorHAnsi" w:hAnsiTheme="minorHAnsi" w:cstheme="minorHAnsi"/>
        </w:rPr>
      </w:pPr>
      <w:r w:rsidRPr="0057158A">
        <w:rPr>
          <w:position w:val="-10"/>
        </w:rPr>
        <w:object w:dxaOrig="1660" w:dyaOrig="320" w14:anchorId="6A0A6D0F">
          <v:shape id="_x0000_i1054" type="#_x0000_t75" style="width:82.8pt;height:15.6pt" o:ole="">
            <v:imagedata r:id="rId62" o:title=""/>
          </v:shape>
          <o:OLEObject Type="Embed" ProgID="Equation.DSMT4" ShapeID="_x0000_i1054" DrawAspect="Content" ObjectID="_1757871631" r:id="rId63"/>
        </w:object>
      </w:r>
    </w:p>
    <w:p w14:paraId="7311BB81" w14:textId="77777777" w:rsidR="00F851B3" w:rsidRDefault="00F851B3" w:rsidP="006B7903"/>
    <w:p w14:paraId="6A53E605" w14:textId="79305C29" w:rsidR="00BE6449" w:rsidRDefault="00F91EE6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</w:t>
      </w:r>
      <w:r>
        <w:rPr>
          <w:rFonts w:ascii="Calibri" w:hAnsi="Calibri" w:cs="Calibri"/>
        </w:rPr>
        <w:t>ρ</w:t>
      </w:r>
      <w:r>
        <w:rPr>
          <w:rFonts w:asciiTheme="minorHAnsi" w:hAnsiTheme="minorHAnsi" w:cstheme="minorHAnsi"/>
        </w:rPr>
        <w:t xml:space="preserve"> = en.  </w:t>
      </w:r>
      <w:r w:rsidR="00BE6449">
        <w:rPr>
          <w:rFonts w:asciiTheme="minorHAnsi" w:hAnsiTheme="minorHAnsi" w:cstheme="minorHAnsi"/>
        </w:rPr>
        <w:t>We can generalize to time-dependent density fluctuations too, and say j(r,t) = Re[j(q,</w:t>
      </w:r>
      <w:r w:rsidR="00BE6449">
        <w:rPr>
          <w:rFonts w:ascii="Calibri" w:hAnsi="Calibri" w:cs="Calibri"/>
        </w:rPr>
        <w:t>ω</w:t>
      </w:r>
      <w:r w:rsidR="00BE6449">
        <w:rPr>
          <w:rFonts w:asciiTheme="minorHAnsi" w:hAnsiTheme="minorHAnsi" w:cstheme="minorHAnsi"/>
        </w:rPr>
        <w:t>)e</w:t>
      </w:r>
      <w:r w:rsidR="00BE6449">
        <w:rPr>
          <w:rFonts w:asciiTheme="minorHAnsi" w:hAnsiTheme="minorHAnsi" w:cstheme="minorHAnsi"/>
          <w:vertAlign w:val="superscript"/>
        </w:rPr>
        <w:t>iq</w:t>
      </w:r>
      <w:r w:rsidR="00BE6449">
        <w:rPr>
          <w:rFonts w:ascii="Calibri" w:hAnsi="Calibri" w:cs="Calibri"/>
          <w:vertAlign w:val="superscript"/>
        </w:rPr>
        <w:t>·</w:t>
      </w:r>
      <w:r w:rsidR="00BE6449">
        <w:rPr>
          <w:rFonts w:asciiTheme="minorHAnsi" w:hAnsiTheme="minorHAnsi" w:cstheme="minorHAnsi"/>
          <w:vertAlign w:val="superscript"/>
        </w:rPr>
        <w:t>r-i</w:t>
      </w:r>
      <w:r w:rsidR="00BE6449">
        <w:rPr>
          <w:rFonts w:ascii="Calibri" w:hAnsi="Calibri" w:cs="Calibri"/>
          <w:vertAlign w:val="superscript"/>
        </w:rPr>
        <w:t>ω</w:t>
      </w:r>
      <w:r w:rsidR="00BE6449">
        <w:rPr>
          <w:rFonts w:asciiTheme="minorHAnsi" w:hAnsiTheme="minorHAnsi" w:cstheme="minorHAnsi"/>
          <w:vertAlign w:val="superscript"/>
        </w:rPr>
        <w:t>t</w:t>
      </w:r>
      <w:r w:rsidR="00BE6449">
        <w:rPr>
          <w:rFonts w:asciiTheme="minorHAnsi" w:hAnsiTheme="minorHAnsi" w:cstheme="minorHAnsi"/>
        </w:rPr>
        <w:t>], n(r,t) = Re[n(q,</w:t>
      </w:r>
      <w:r w:rsidR="00BE6449">
        <w:rPr>
          <w:rFonts w:ascii="Calibri" w:hAnsi="Calibri" w:cs="Calibri"/>
        </w:rPr>
        <w:t>ω</w:t>
      </w:r>
      <w:r w:rsidR="00BE6449">
        <w:rPr>
          <w:rFonts w:asciiTheme="minorHAnsi" w:hAnsiTheme="minorHAnsi" w:cstheme="minorHAnsi"/>
        </w:rPr>
        <w:t>)e</w:t>
      </w:r>
      <w:r w:rsidR="00BE6449">
        <w:rPr>
          <w:rFonts w:asciiTheme="minorHAnsi" w:hAnsiTheme="minorHAnsi" w:cstheme="minorHAnsi"/>
          <w:vertAlign w:val="superscript"/>
        </w:rPr>
        <w:t>iq</w:t>
      </w:r>
      <w:r w:rsidR="00BE6449">
        <w:rPr>
          <w:rFonts w:ascii="Calibri" w:hAnsi="Calibri" w:cs="Calibri"/>
          <w:vertAlign w:val="superscript"/>
        </w:rPr>
        <w:t>·</w:t>
      </w:r>
      <w:r w:rsidR="00BE6449">
        <w:rPr>
          <w:rFonts w:asciiTheme="minorHAnsi" w:hAnsiTheme="minorHAnsi" w:cstheme="minorHAnsi"/>
          <w:vertAlign w:val="superscript"/>
        </w:rPr>
        <w:t>r-i</w:t>
      </w:r>
      <w:r w:rsidR="00BE6449">
        <w:rPr>
          <w:rFonts w:ascii="Calibri" w:hAnsi="Calibri" w:cs="Calibri"/>
          <w:vertAlign w:val="superscript"/>
        </w:rPr>
        <w:t>ω</w:t>
      </w:r>
      <w:r w:rsidR="00BE6449">
        <w:rPr>
          <w:rFonts w:asciiTheme="minorHAnsi" w:hAnsiTheme="minorHAnsi" w:cstheme="minorHAnsi"/>
          <w:vertAlign w:val="superscript"/>
        </w:rPr>
        <w:t>t</w:t>
      </w:r>
      <w:r w:rsidR="00BE6449">
        <w:rPr>
          <w:rFonts w:asciiTheme="minorHAnsi" w:hAnsiTheme="minorHAnsi" w:cstheme="minorHAnsi"/>
        </w:rPr>
        <w:t>], and j(q,</w:t>
      </w:r>
      <w:r w:rsidR="00BE6449">
        <w:rPr>
          <w:rFonts w:ascii="Calibri" w:hAnsi="Calibri" w:cs="Calibri"/>
        </w:rPr>
        <w:t>ω</w:t>
      </w:r>
      <w:r w:rsidR="00BE6449">
        <w:rPr>
          <w:rFonts w:asciiTheme="minorHAnsi" w:hAnsiTheme="minorHAnsi" w:cstheme="minorHAnsi"/>
        </w:rPr>
        <w:t>) = -eD(q,</w:t>
      </w:r>
      <w:r w:rsidR="00BE6449">
        <w:rPr>
          <w:rFonts w:ascii="Calibri" w:hAnsi="Calibri" w:cs="Calibri"/>
        </w:rPr>
        <w:t>ω</w:t>
      </w:r>
      <w:r w:rsidR="00BE6449">
        <w:rPr>
          <w:rFonts w:asciiTheme="minorHAnsi" w:hAnsiTheme="minorHAnsi" w:cstheme="minorHAnsi"/>
        </w:rPr>
        <w:t>)n(q,</w:t>
      </w:r>
      <w:r w:rsidR="00BE6449">
        <w:rPr>
          <w:rFonts w:ascii="Calibri" w:hAnsi="Calibri" w:cs="Calibri"/>
        </w:rPr>
        <w:t>ω</w:t>
      </w:r>
      <w:r w:rsidR="00BE6449">
        <w:rPr>
          <w:rFonts w:asciiTheme="minorHAnsi" w:hAnsiTheme="minorHAnsi" w:cstheme="minorHAnsi"/>
        </w:rPr>
        <w:t>).  But this time, we’ll need to use the time-dependent RTA equation (still no fields),</w:t>
      </w:r>
    </w:p>
    <w:p w14:paraId="24AF2F92" w14:textId="77777777" w:rsidR="00BE6449" w:rsidRDefault="00BE6449" w:rsidP="006B7903">
      <w:pPr>
        <w:rPr>
          <w:rFonts w:asciiTheme="minorHAnsi" w:hAnsiTheme="minorHAnsi" w:cstheme="minorHAnsi"/>
        </w:rPr>
      </w:pPr>
    </w:p>
    <w:p w14:paraId="4D3D80BF" w14:textId="0ABE260A" w:rsidR="00BE6449" w:rsidRDefault="00BE6449" w:rsidP="006B7903">
      <w:pPr>
        <w:rPr>
          <w:rFonts w:asciiTheme="minorHAnsi" w:hAnsiTheme="minorHAnsi" w:cstheme="minorHAnsi"/>
        </w:rPr>
      </w:pPr>
      <w:r w:rsidRPr="003A5018">
        <w:rPr>
          <w:position w:val="-24"/>
        </w:rPr>
        <w:object w:dxaOrig="2079" w:dyaOrig="620" w14:anchorId="0F5348E7">
          <v:shape id="_x0000_i1055" type="#_x0000_t75" style="width:104.4pt;height:31.2pt" o:ole="">
            <v:imagedata r:id="rId64" o:title=""/>
          </v:shape>
          <o:OLEObject Type="Embed" ProgID="Equation.DSMT4" ShapeID="_x0000_i1055" DrawAspect="Content" ObjectID="_1757871632" r:id="rId65"/>
        </w:object>
      </w:r>
    </w:p>
    <w:p w14:paraId="03E3FA39" w14:textId="77777777" w:rsidR="00BE6449" w:rsidRDefault="00BE6449" w:rsidP="006B7903">
      <w:pPr>
        <w:rPr>
          <w:rFonts w:asciiTheme="minorHAnsi" w:hAnsiTheme="minorHAnsi" w:cstheme="minorHAnsi"/>
        </w:rPr>
      </w:pPr>
    </w:p>
    <w:p w14:paraId="3761929E" w14:textId="0423BEB2" w:rsidR="00BE6449" w:rsidRDefault="00BE6449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plugging everything in,</w:t>
      </w:r>
    </w:p>
    <w:p w14:paraId="56C79773" w14:textId="77777777" w:rsidR="00BE6449" w:rsidRDefault="00BE6449" w:rsidP="006B7903">
      <w:pPr>
        <w:rPr>
          <w:rFonts w:asciiTheme="minorHAnsi" w:hAnsiTheme="minorHAnsi" w:cstheme="minorHAnsi"/>
        </w:rPr>
      </w:pPr>
    </w:p>
    <w:p w14:paraId="7E0C1BAC" w14:textId="1CD1972F" w:rsidR="00BE6449" w:rsidRPr="00BE6449" w:rsidRDefault="00BE6449" w:rsidP="006B7903">
      <w:pPr>
        <w:rPr>
          <w:rFonts w:asciiTheme="minorHAnsi" w:hAnsiTheme="minorHAnsi" w:cstheme="minorHAnsi"/>
        </w:rPr>
      </w:pPr>
      <w:r w:rsidRPr="00BE6449">
        <w:rPr>
          <w:position w:val="-122"/>
        </w:rPr>
        <w:object w:dxaOrig="6820" w:dyaOrig="2780" w14:anchorId="7BB0316C">
          <v:shape id="_x0000_i1056" type="#_x0000_t75" style="width:340.8pt;height:139.2pt" o:ole="">
            <v:imagedata r:id="rId66" o:title=""/>
          </v:shape>
          <o:OLEObject Type="Embed" ProgID="Equation.DSMT4" ShapeID="_x0000_i1056" DrawAspect="Content" ObjectID="_1757871633" r:id="rId67"/>
        </w:object>
      </w:r>
    </w:p>
    <w:p w14:paraId="3334024B" w14:textId="77777777" w:rsidR="00F851B3" w:rsidRDefault="00F851B3" w:rsidP="006B7903">
      <w:pPr>
        <w:rPr>
          <w:rFonts w:asciiTheme="minorHAnsi" w:hAnsiTheme="minorHAnsi" w:cstheme="minorHAnsi"/>
        </w:rPr>
      </w:pPr>
    </w:p>
    <w:p w14:paraId="6A215321" w14:textId="281BB1D4" w:rsidR="00BE6449" w:rsidRDefault="0057158A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Again, let’s presume an isotropric diffusion tensor </w:t>
      </w:r>
      <w:r w:rsidRPr="0057158A">
        <w:rPr>
          <w:rFonts w:asciiTheme="minorHAnsi" w:hAnsiTheme="minorHAnsi" w:cstheme="minorHAnsi"/>
          <w:b/>
        </w:rPr>
        <w:t>D</w:t>
      </w:r>
      <w:r>
        <w:rPr>
          <w:rFonts w:asciiTheme="minorHAnsi" w:hAnsiTheme="minorHAnsi" w:cstheme="minorHAnsi"/>
        </w:rPr>
        <w:t xml:space="preserve"> = D</w:t>
      </w:r>
      <w:r w:rsidRPr="0057158A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</w:rPr>
        <w:t>.  Then</w:t>
      </w:r>
      <w:r w:rsidR="00BE6449">
        <w:rPr>
          <w:rFonts w:asciiTheme="minorHAnsi" w:hAnsiTheme="minorHAnsi" w:cstheme="minorHAnsi"/>
        </w:rPr>
        <w:t xml:space="preserve"> we have:</w:t>
      </w:r>
    </w:p>
    <w:p w14:paraId="23D59219" w14:textId="77777777" w:rsidR="00BE6449" w:rsidRDefault="00BE6449" w:rsidP="006B7903">
      <w:pPr>
        <w:rPr>
          <w:rFonts w:asciiTheme="minorHAnsi" w:hAnsiTheme="minorHAnsi" w:cstheme="minorHAnsi"/>
        </w:rPr>
      </w:pPr>
    </w:p>
    <w:p w14:paraId="01E0B672" w14:textId="79EB5EEB" w:rsidR="0057158A" w:rsidRDefault="0057158A" w:rsidP="006B7903">
      <w:pPr>
        <w:rPr>
          <w:rFonts w:asciiTheme="minorHAnsi" w:hAnsiTheme="minorHAnsi" w:cstheme="minorHAnsi"/>
        </w:rPr>
      </w:pPr>
      <w:r w:rsidRPr="0057158A">
        <w:rPr>
          <w:position w:val="-30"/>
        </w:rPr>
        <w:object w:dxaOrig="2840" w:dyaOrig="680" w14:anchorId="6985DA75">
          <v:shape id="_x0000_i1057" type="#_x0000_t75" style="width:141.6pt;height:33.6pt" o:ole="">
            <v:imagedata r:id="rId68" o:title=""/>
          </v:shape>
          <o:OLEObject Type="Embed" ProgID="Equation.DSMT4" ShapeID="_x0000_i1057" DrawAspect="Content" ObjectID="_1757871634" r:id="rId69"/>
        </w:object>
      </w:r>
    </w:p>
    <w:p w14:paraId="0BF8F96F" w14:textId="77777777" w:rsidR="0057158A" w:rsidRDefault="0057158A" w:rsidP="006B7903">
      <w:pPr>
        <w:rPr>
          <w:rFonts w:asciiTheme="minorHAnsi" w:hAnsiTheme="minorHAnsi" w:cstheme="minorHAnsi"/>
        </w:rPr>
      </w:pPr>
    </w:p>
    <w:p w14:paraId="41BC1C54" w14:textId="143DF752" w:rsidR="0057158A" w:rsidRDefault="001E5DA3" w:rsidP="006B79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</w:t>
      </w:r>
      <w:r>
        <w:rPr>
          <w:rFonts w:ascii="Calibri" w:hAnsi="Calibri" w:cs="Calibri"/>
        </w:rPr>
        <w:t>ρ</w:t>
      </w:r>
      <w:r>
        <w:rPr>
          <w:rFonts w:asciiTheme="minorHAnsi" w:hAnsiTheme="minorHAnsi" w:cstheme="minorHAnsi"/>
        </w:rPr>
        <w:t xml:space="preserve"> = en.  </w:t>
      </w:r>
      <w:r w:rsidR="0057158A">
        <w:rPr>
          <w:rFonts w:asciiTheme="minorHAnsi" w:hAnsiTheme="minorHAnsi" w:cstheme="minorHAnsi"/>
        </w:rPr>
        <w:t>And so we have an effective diffusion constant,</w:t>
      </w:r>
    </w:p>
    <w:p w14:paraId="1A284E50" w14:textId="77777777" w:rsidR="0057158A" w:rsidRDefault="0057158A" w:rsidP="006B7903">
      <w:pPr>
        <w:rPr>
          <w:rFonts w:asciiTheme="minorHAnsi" w:hAnsiTheme="minorHAnsi" w:cstheme="minorHAnsi"/>
        </w:rPr>
      </w:pPr>
    </w:p>
    <w:p w14:paraId="2166EA42" w14:textId="786E5029" w:rsidR="00BE6449" w:rsidRDefault="0057158A" w:rsidP="006B7903">
      <w:r w:rsidRPr="0057158A">
        <w:rPr>
          <w:position w:val="-30"/>
        </w:rPr>
        <w:object w:dxaOrig="1660" w:dyaOrig="680" w14:anchorId="094A0A10">
          <v:shape id="_x0000_i1058" type="#_x0000_t75" style="width:82.8pt;height:33.6pt" o:ole="" filled="t" fillcolor="#cfc">
            <v:imagedata r:id="rId70" o:title=""/>
          </v:shape>
          <o:OLEObject Type="Embed" ProgID="Equation.DSMT4" ShapeID="_x0000_i1058" DrawAspect="Content" ObjectID="_1757871635" r:id="rId71"/>
        </w:object>
      </w:r>
    </w:p>
    <w:p w14:paraId="02C0231D" w14:textId="77777777" w:rsidR="00BE6449" w:rsidRDefault="00BE6449" w:rsidP="006B7903"/>
    <w:p w14:paraId="1AFCC8E4" w14:textId="4C0C7D20" w:rsidR="002F34EE" w:rsidRPr="002F34EE" w:rsidRDefault="00015826" w:rsidP="002F34EE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Angular Diffusivity</w:t>
      </w:r>
    </w:p>
    <w:p w14:paraId="6EB3A53F" w14:textId="7AB216A7" w:rsidR="002F34EE" w:rsidRPr="002F34EE" w:rsidRDefault="00015826" w:rsidP="002F34EE">
      <w:pPr>
        <w:rPr>
          <w:rFonts w:ascii="Calibri" w:eastAsiaTheme="minorHAnsi" w:hAnsi="Calibri" w:cs="Calibri"/>
        </w:rPr>
      </w:pPr>
      <w:r>
        <w:rPr>
          <w:rFonts w:ascii="Calibri" w:eastAsiaTheme="minorHAnsi" w:hAnsi="Calibri" w:cs="Calibri"/>
        </w:rPr>
        <w:t xml:space="preserve">We can talk about diffusion in the context of electric dipoles too.  We looked at this problem in the Thermodynamics folder/Brownian motion.  </w:t>
      </w:r>
      <w:r w:rsidR="002F34EE" w:rsidRPr="002F34EE">
        <w:rPr>
          <w:rFonts w:ascii="Calibri" w:eastAsiaTheme="minorHAnsi" w:hAnsi="Calibri" w:cs="Calibri"/>
        </w:rPr>
        <w:t xml:space="preserve">We’ll start with the RTA equation for a system of particles defined by their orientation, </w:t>
      </w:r>
      <w:r w:rsidR="002F34EE" w:rsidRPr="002F34EE">
        <w:rPr>
          <w:rFonts w:ascii="Calibri" w:eastAsiaTheme="minorHAnsi" w:hAnsi="Calibri" w:cs="Calibri"/>
          <w:b/>
        </w:rPr>
        <w:t>θ</w:t>
      </w:r>
      <w:r w:rsidR="002F34EE" w:rsidRPr="002F34EE">
        <w:rPr>
          <w:rFonts w:ascii="Calibri" w:eastAsiaTheme="minorHAnsi" w:hAnsi="Calibri" w:cs="Calibri"/>
        </w:rPr>
        <w:t xml:space="preserve">, and angular momentum </w:t>
      </w:r>
      <w:r w:rsidR="002F34EE" w:rsidRPr="002F34EE">
        <w:rPr>
          <w:rFonts w:ascii="Calibri" w:eastAsiaTheme="minorHAnsi" w:hAnsi="Calibri" w:cs="Calibri"/>
          <w:b/>
        </w:rPr>
        <w:t>S</w:t>
      </w:r>
      <w:r w:rsidR="002F34EE" w:rsidRPr="002F34EE">
        <w:rPr>
          <w:rFonts w:ascii="Calibri" w:eastAsiaTheme="minorHAnsi" w:hAnsi="Calibri" w:cs="Calibri"/>
        </w:rPr>
        <w:t>.  Making the correspondance r → θ, m → I, k → S, we can write down the evolution equation for the distribution function f(</w:t>
      </w:r>
      <w:r w:rsidR="002F34EE" w:rsidRPr="002F34EE">
        <w:rPr>
          <w:rFonts w:ascii="Calibri" w:eastAsiaTheme="minorHAnsi" w:hAnsi="Calibri" w:cs="Calibri"/>
          <w:b/>
        </w:rPr>
        <w:t>θ</w:t>
      </w:r>
      <w:r w:rsidR="002F34EE" w:rsidRPr="002F34EE">
        <w:rPr>
          <w:rFonts w:ascii="Calibri" w:eastAsiaTheme="minorHAnsi" w:hAnsi="Calibri" w:cs="Calibri"/>
        </w:rPr>
        <w:t>,</w:t>
      </w:r>
      <w:r w:rsidR="002F34EE" w:rsidRPr="002F34EE">
        <w:rPr>
          <w:rFonts w:ascii="Calibri" w:eastAsiaTheme="minorHAnsi" w:hAnsi="Calibri" w:cs="Calibri"/>
          <w:b/>
        </w:rPr>
        <w:t>S</w:t>
      </w:r>
      <w:r w:rsidR="002F34EE" w:rsidRPr="002F34EE">
        <w:rPr>
          <w:rFonts w:ascii="Calibri" w:eastAsiaTheme="minorHAnsi" w:hAnsi="Calibri" w:cs="Calibri"/>
        </w:rPr>
        <w:t>), which gives the probability a particles is in the state (</w:t>
      </w:r>
      <w:r w:rsidR="002F34EE" w:rsidRPr="002F34EE">
        <w:rPr>
          <w:rFonts w:ascii="Calibri" w:eastAsiaTheme="minorHAnsi" w:hAnsi="Calibri" w:cs="Calibri"/>
          <w:b/>
        </w:rPr>
        <w:t>θ</w:t>
      </w:r>
      <w:r w:rsidR="002F34EE" w:rsidRPr="002F34EE">
        <w:rPr>
          <w:rFonts w:ascii="Calibri" w:eastAsiaTheme="minorHAnsi" w:hAnsi="Calibri" w:cs="Calibri"/>
        </w:rPr>
        <w:t>,</w:t>
      </w:r>
      <w:r w:rsidR="002F34EE" w:rsidRPr="002F34EE">
        <w:rPr>
          <w:rFonts w:ascii="Calibri" w:eastAsiaTheme="minorHAnsi" w:hAnsi="Calibri" w:cs="Calibri"/>
          <w:b/>
        </w:rPr>
        <w:t>S</w:t>
      </w:r>
      <w:r w:rsidR="002F34EE" w:rsidRPr="002F34EE">
        <w:rPr>
          <w:rFonts w:ascii="Calibri" w:eastAsiaTheme="minorHAnsi" w:hAnsi="Calibri" w:cs="Calibri"/>
        </w:rPr>
        <w:t xml:space="preserve">).  </w:t>
      </w:r>
    </w:p>
    <w:p w14:paraId="7CD75A98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6CBB6B08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30"/>
        </w:rPr>
        <w:object w:dxaOrig="2960" w:dyaOrig="720" w14:anchorId="06013E83">
          <v:shape id="_x0000_i1059" type="#_x0000_t75" style="width:147.6pt;height:36pt" o:ole="">
            <v:imagedata r:id="rId72" o:title=""/>
          </v:shape>
          <o:OLEObject Type="Embed" ProgID="Equation.DSMT4" ShapeID="_x0000_i1059" DrawAspect="Content" ObjectID="_1757871636" r:id="rId73"/>
        </w:object>
      </w:r>
    </w:p>
    <w:p w14:paraId="6D060ECF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1C73139D" w14:textId="78C5262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where I is the moment of inertia (we’ll</w:t>
      </w:r>
      <w:r w:rsidR="00015826">
        <w:rPr>
          <w:rFonts w:ascii="Calibri" w:eastAsiaTheme="minorHAnsi" w:hAnsi="Calibri" w:cs="Calibri"/>
        </w:rPr>
        <w:t xml:space="preserve"> just</w:t>
      </w:r>
      <w:r w:rsidRPr="002F34EE">
        <w:rPr>
          <w:rFonts w:ascii="Calibri" w:eastAsiaTheme="minorHAnsi" w:hAnsi="Calibri" w:cs="Calibri"/>
        </w:rPr>
        <w:t xml:space="preserve"> presume spheres</w:t>
      </w:r>
      <w:r w:rsidR="00015826">
        <w:rPr>
          <w:rFonts w:ascii="Calibri" w:eastAsiaTheme="minorHAnsi" w:hAnsi="Calibri" w:cs="Calibri"/>
        </w:rPr>
        <w:t xml:space="preserve"> for simplicity</w:t>
      </w:r>
      <w:r w:rsidRPr="002F34EE">
        <w:rPr>
          <w:rFonts w:ascii="Calibri" w:eastAsiaTheme="minorHAnsi" w:hAnsi="Calibri" w:cs="Calibri"/>
        </w:rPr>
        <w:t xml:space="preserve">) of the particles, and T is the torque on our particles.  Now we’ll reproduce the steps we took </w:t>
      </w:r>
      <w:r w:rsidR="00015826">
        <w:rPr>
          <w:rFonts w:ascii="Calibri" w:eastAsiaTheme="minorHAnsi" w:hAnsi="Calibri" w:cs="Calibri"/>
        </w:rPr>
        <w:t>above</w:t>
      </w:r>
      <w:r w:rsidRPr="002F34EE">
        <w:rPr>
          <w:rFonts w:ascii="Calibri" w:eastAsiaTheme="minorHAnsi" w:hAnsi="Calibri" w:cs="Calibri"/>
        </w:rPr>
        <w:t>.  First we’ll look at the continuity equation.  So first let’s define the number density,</w:t>
      </w:r>
    </w:p>
    <w:p w14:paraId="05C41D9E" w14:textId="77777777" w:rsidR="002F34EE" w:rsidRPr="002F34EE" w:rsidRDefault="002F34EE" w:rsidP="002F34EE">
      <w:pPr>
        <w:rPr>
          <w:rFonts w:ascii="Calibri" w:eastAsiaTheme="minorHAnsi" w:hAnsi="Calibri" w:cs="Calibri"/>
          <w:sz w:val="22"/>
          <w:szCs w:val="22"/>
        </w:rPr>
      </w:pPr>
    </w:p>
    <w:p w14:paraId="4FB0F6FC" w14:textId="7EDCD2F1" w:rsidR="002F34EE" w:rsidRPr="002F34EE" w:rsidRDefault="00015826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  <w:position w:val="-30"/>
        </w:rPr>
        <w:object w:dxaOrig="7020" w:dyaOrig="720" w14:anchorId="78C7E9C0">
          <v:shape id="_x0000_i1060" type="#_x0000_t75" style="width:354pt;height:36pt" o:ole="">
            <v:imagedata r:id="rId74" o:title=""/>
          </v:shape>
          <o:OLEObject Type="Embed" ProgID="Equation.DSMT4" ShapeID="_x0000_i1060" DrawAspect="Content" ObjectID="_1757871637" r:id="rId75"/>
        </w:object>
      </w:r>
    </w:p>
    <w:p w14:paraId="5300116A" w14:textId="77777777" w:rsidR="002F34EE" w:rsidRPr="002F34EE" w:rsidRDefault="002F34EE" w:rsidP="002F34EE">
      <w:pPr>
        <w:rPr>
          <w:rFonts w:ascii="Calibri" w:hAnsi="Calibri" w:cs="Calibri"/>
        </w:rPr>
      </w:pPr>
    </w:p>
    <w:p w14:paraId="2023A076" w14:textId="78956427" w:rsidR="002F34EE" w:rsidRPr="002F34EE" w:rsidRDefault="002F34EE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</w:rPr>
        <w:t xml:space="preserve">Note </w:t>
      </w:r>
      <w:r w:rsidRPr="002F34EE">
        <w:rPr>
          <w:rFonts w:ascii="Calibri" w:hAnsi="Calibri" w:cs="Calibri"/>
          <w:b/>
        </w:rPr>
        <w:t>S</w:t>
      </w:r>
      <w:r w:rsidRPr="002F34EE">
        <w:rPr>
          <w:rFonts w:ascii="Calibri" w:hAnsi="Calibri" w:cs="Calibri"/>
        </w:rPr>
        <w:t xml:space="preserve">/I = </w:t>
      </w:r>
      <w:r w:rsidRPr="002F34EE">
        <w:rPr>
          <w:rFonts w:ascii="Calibri" w:hAnsi="Calibri" w:cs="Calibri"/>
          <w:b/>
        </w:rPr>
        <w:t>ω</w:t>
      </w:r>
      <w:r w:rsidRPr="002F34EE">
        <w:rPr>
          <w:rFonts w:ascii="Calibri" w:hAnsi="Calibri" w:cs="Calibri"/>
        </w:rPr>
        <w:t xml:space="preserve">, and so </w:t>
      </w:r>
      <w:r w:rsidRPr="002F34EE">
        <w:rPr>
          <w:rFonts w:ascii="Calibri" w:hAnsi="Calibri" w:cs="Calibri"/>
          <w:b/>
        </w:rPr>
        <w:t>j</w:t>
      </w:r>
      <w:r w:rsidRPr="002F34EE">
        <w:rPr>
          <w:rFonts w:ascii="Calibri" w:hAnsi="Calibri" w:cs="Calibri"/>
        </w:rPr>
        <w:t xml:space="preserve"> is describing how many particles are flowing into the angle </w:t>
      </w:r>
      <w:r w:rsidRPr="002F34EE">
        <w:rPr>
          <w:rFonts w:ascii="Calibri" w:hAnsi="Calibri" w:cs="Calibri"/>
          <w:b/>
        </w:rPr>
        <w:t>θ</w:t>
      </w:r>
      <w:r w:rsidRPr="002F34EE">
        <w:rPr>
          <w:rFonts w:ascii="Calibri" w:hAnsi="Calibri" w:cs="Calibri"/>
        </w:rPr>
        <w:t>.  This is an abstract kind of ‘flowing’, as it’s not flowing through physical space, but through ‘angle’ space.  We can/will also define an average (entropic) angular velocity as:</w:t>
      </w:r>
    </w:p>
    <w:p w14:paraId="11CF9826" w14:textId="77777777" w:rsidR="002F34EE" w:rsidRPr="002F34EE" w:rsidRDefault="002F34EE" w:rsidP="002F34EE">
      <w:pPr>
        <w:rPr>
          <w:rFonts w:ascii="Calibri" w:hAnsi="Calibri" w:cs="Calibri"/>
        </w:rPr>
      </w:pPr>
    </w:p>
    <w:p w14:paraId="640CB601" w14:textId="77777777" w:rsidR="002F34EE" w:rsidRPr="002F34EE" w:rsidRDefault="002F34EE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  <w:position w:val="-30"/>
        </w:rPr>
        <w:object w:dxaOrig="1540" w:dyaOrig="680" w14:anchorId="285F5380">
          <v:shape id="_x0000_i1061" type="#_x0000_t75" style="width:81pt;height:36pt" o:ole="">
            <v:imagedata r:id="rId76" o:title=""/>
          </v:shape>
          <o:OLEObject Type="Embed" ProgID="Equation.DSMT4" ShapeID="_x0000_i1061" DrawAspect="Content" ObjectID="_1757871638" r:id="rId77"/>
        </w:object>
      </w:r>
    </w:p>
    <w:p w14:paraId="56AF3A26" w14:textId="77777777" w:rsidR="002F34EE" w:rsidRPr="002F34EE" w:rsidRDefault="002F34EE" w:rsidP="002F34EE">
      <w:pPr>
        <w:rPr>
          <w:rFonts w:ascii="Calibri" w:hAnsi="Calibri" w:cs="Calibri"/>
        </w:rPr>
      </w:pPr>
    </w:p>
    <w:p w14:paraId="1B56B254" w14:textId="77777777" w:rsidR="002F34EE" w:rsidRPr="002F34EE" w:rsidRDefault="002F34EE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</w:rPr>
        <w:t>And if we multiply by N and integrate both sides of the Boltzman equation over d</w:t>
      </w:r>
      <w:r w:rsidRPr="002F34EE">
        <w:rPr>
          <w:rFonts w:ascii="Calibri" w:hAnsi="Calibri" w:cs="Calibri"/>
          <w:vertAlign w:val="superscript"/>
        </w:rPr>
        <w:t>3</w:t>
      </w:r>
      <w:r w:rsidRPr="002F34EE">
        <w:rPr>
          <w:rFonts w:ascii="Calibri" w:hAnsi="Calibri" w:cs="Calibri"/>
        </w:rPr>
        <w:t xml:space="preserve">S we’ll get: </w:t>
      </w:r>
    </w:p>
    <w:p w14:paraId="6803F0EB" w14:textId="77777777" w:rsidR="002F34EE" w:rsidRPr="002F34EE" w:rsidRDefault="002F34EE" w:rsidP="002F34EE">
      <w:pPr>
        <w:rPr>
          <w:rFonts w:ascii="Calibri" w:hAnsi="Calibri" w:cs="Calibri"/>
        </w:rPr>
      </w:pPr>
    </w:p>
    <w:p w14:paraId="7A3E4E3F" w14:textId="77777777" w:rsidR="002F34EE" w:rsidRPr="002F34EE" w:rsidRDefault="002F34EE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  <w:position w:val="-30"/>
        </w:rPr>
        <w:object w:dxaOrig="4700" w:dyaOrig="720" w14:anchorId="6C132CF0">
          <v:shape id="_x0000_i1062" type="#_x0000_t75" style="width:231pt;height:34.8pt" o:ole="">
            <v:imagedata r:id="rId78" o:title=""/>
          </v:shape>
          <o:OLEObject Type="Embed" ProgID="Equation.DSMT4" ShapeID="_x0000_i1062" DrawAspect="Content" ObjectID="_1757871639" r:id="rId79"/>
        </w:object>
      </w:r>
      <w:r w:rsidRPr="002F34EE">
        <w:rPr>
          <w:rFonts w:ascii="Calibri" w:hAnsi="Calibri" w:cs="Calibri"/>
        </w:rPr>
        <w:t xml:space="preserve"> </w:t>
      </w:r>
    </w:p>
    <w:p w14:paraId="434CAFC9" w14:textId="77777777" w:rsidR="002F34EE" w:rsidRPr="002F34EE" w:rsidRDefault="002F34EE" w:rsidP="002F34EE">
      <w:pPr>
        <w:rPr>
          <w:rFonts w:ascii="Calibri" w:hAnsi="Calibri" w:cs="Calibri"/>
        </w:rPr>
      </w:pPr>
    </w:p>
    <w:p w14:paraId="7000973F" w14:textId="77777777" w:rsidR="002F34EE" w:rsidRPr="002F34EE" w:rsidRDefault="002F34EE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</w:rPr>
        <w:t>The RHS gives us RHS = [n</w:t>
      </w:r>
      <w:r w:rsidRPr="002F34EE">
        <w:rPr>
          <w:rFonts w:ascii="Calibri" w:hAnsi="Calibri" w:cs="Calibri"/>
          <w:vertAlign w:val="subscript"/>
        </w:rPr>
        <w:t>leq</w:t>
      </w:r>
      <w:r w:rsidRPr="002F34EE">
        <w:rPr>
          <w:rFonts w:ascii="Calibri" w:hAnsi="Calibri" w:cs="Calibri"/>
        </w:rPr>
        <w:t>(θ) – n(θ)]/τ</w:t>
      </w:r>
      <w:r w:rsidRPr="002F34EE">
        <w:rPr>
          <w:rFonts w:ascii="Calibri" w:hAnsi="Calibri" w:cs="Calibri"/>
          <w:vertAlign w:val="subscript"/>
        </w:rPr>
        <w:t>sc</w:t>
      </w:r>
      <w:r w:rsidRPr="002F34EE">
        <w:rPr>
          <w:rFonts w:ascii="Calibri" w:hAnsi="Calibri" w:cs="Calibri"/>
        </w:rPr>
        <w:t>.  In fact, we should get zero.  This is because really, we should be using a more sophisticated approximation for the RHS: the collision integral.  We’ll do this for f(r,k), but not for f(θ,S).  So we’ll just have to accept this by analogy.  So we’re left with:</w:t>
      </w:r>
    </w:p>
    <w:p w14:paraId="61B734EF" w14:textId="77777777" w:rsidR="002F34EE" w:rsidRPr="002F34EE" w:rsidRDefault="002F34EE" w:rsidP="002F34EE">
      <w:pPr>
        <w:rPr>
          <w:rFonts w:ascii="Calibri" w:hAnsi="Calibri" w:cs="Calibri"/>
        </w:rPr>
      </w:pPr>
    </w:p>
    <w:p w14:paraId="4C76A823" w14:textId="77777777" w:rsidR="002F34EE" w:rsidRPr="002F34EE" w:rsidRDefault="002F34EE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  <w:position w:val="-172"/>
        </w:rPr>
        <w:object w:dxaOrig="9680" w:dyaOrig="3620" w14:anchorId="36AFF26B">
          <v:shape id="_x0000_i1063" type="#_x0000_t75" style="width:494.4pt;height:184.2pt" o:ole="">
            <v:imagedata r:id="rId80" o:title=""/>
          </v:shape>
          <o:OLEObject Type="Embed" ProgID="Equation.DSMT4" ShapeID="_x0000_i1063" DrawAspect="Content" ObjectID="_1757871640" r:id="rId81"/>
        </w:object>
      </w:r>
    </w:p>
    <w:p w14:paraId="7F1D3575" w14:textId="77777777" w:rsidR="002F34EE" w:rsidRPr="002F34EE" w:rsidRDefault="002F34EE" w:rsidP="002F34EE">
      <w:pPr>
        <w:rPr>
          <w:rFonts w:ascii="Calibri" w:hAnsi="Calibri" w:cs="Calibri"/>
        </w:rPr>
      </w:pPr>
    </w:p>
    <w:p w14:paraId="1E98B52E" w14:textId="77777777" w:rsidR="002F34EE" w:rsidRPr="002F34EE" w:rsidRDefault="002F34EE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</w:rPr>
        <w:t>And in terms of the average angular velocity defined above, we have:</w:t>
      </w:r>
    </w:p>
    <w:p w14:paraId="636B59EF" w14:textId="77777777" w:rsidR="002F34EE" w:rsidRPr="002F34EE" w:rsidRDefault="002F34EE" w:rsidP="002F34EE">
      <w:pPr>
        <w:rPr>
          <w:rFonts w:ascii="Calibri" w:hAnsi="Calibri" w:cs="Calibri"/>
        </w:rPr>
      </w:pPr>
    </w:p>
    <w:p w14:paraId="286616D1" w14:textId="77777777" w:rsidR="002F34EE" w:rsidRPr="002F34EE" w:rsidRDefault="002F34EE" w:rsidP="002F34EE">
      <w:pPr>
        <w:rPr>
          <w:rFonts w:ascii="Calibri" w:hAnsi="Calibri" w:cs="Calibri"/>
        </w:rPr>
      </w:pPr>
      <w:r w:rsidRPr="002F34EE">
        <w:rPr>
          <w:rFonts w:ascii="Calibri" w:hAnsi="Calibri" w:cs="Calibri"/>
          <w:position w:val="-24"/>
        </w:rPr>
        <w:object w:dxaOrig="2760" w:dyaOrig="620" w14:anchorId="16F3B6D5">
          <v:shape id="_x0000_i1064" type="#_x0000_t75" style="width:132pt;height:30pt" o:ole="" fillcolor="#cfc">
            <v:imagedata r:id="rId82" o:title=""/>
          </v:shape>
          <o:OLEObject Type="Embed" ProgID="Equation.DSMT4" ShapeID="_x0000_i1064" DrawAspect="Content" ObjectID="_1757871641" r:id="rId83"/>
        </w:object>
      </w:r>
    </w:p>
    <w:p w14:paraId="6F862677" w14:textId="77777777" w:rsidR="002F34EE" w:rsidRPr="002F34EE" w:rsidRDefault="002F34EE" w:rsidP="002F34EE">
      <w:pPr>
        <w:rPr>
          <w:rFonts w:ascii="Calibri" w:eastAsiaTheme="minorHAnsi" w:hAnsi="Calibri" w:cs="Calibri"/>
          <w:sz w:val="22"/>
          <w:szCs w:val="22"/>
        </w:rPr>
      </w:pPr>
    </w:p>
    <w:p w14:paraId="087E9B92" w14:textId="77777777" w:rsidR="002F34EE" w:rsidRPr="002F34EE" w:rsidRDefault="002F34EE" w:rsidP="002F34EE">
      <w:pPr>
        <w:rPr>
          <w:rFonts w:ascii="Calibri" w:eastAsiaTheme="minorHAnsi" w:hAnsi="Calibri" w:cs="Calibri"/>
          <w:sz w:val="22"/>
          <w:szCs w:val="22"/>
        </w:rPr>
      </w:pPr>
      <w:r w:rsidRPr="002F34EE">
        <w:rPr>
          <w:rFonts w:ascii="Calibri" w:eastAsiaTheme="minorHAnsi" w:hAnsi="Calibri" w:cs="Calibri"/>
          <w:sz w:val="22"/>
          <w:szCs w:val="22"/>
        </w:rPr>
        <w:t>But I guess I’ll leave it as:</w:t>
      </w:r>
    </w:p>
    <w:p w14:paraId="7C22D8B9" w14:textId="77777777" w:rsidR="002F34EE" w:rsidRPr="002F34EE" w:rsidRDefault="002F34EE" w:rsidP="002F34EE">
      <w:pPr>
        <w:rPr>
          <w:rFonts w:ascii="Calibri" w:eastAsiaTheme="minorHAnsi" w:hAnsi="Calibri" w:cs="Calibri"/>
          <w:sz w:val="22"/>
          <w:szCs w:val="22"/>
        </w:rPr>
      </w:pPr>
    </w:p>
    <w:p w14:paraId="5FE1233F" w14:textId="77777777" w:rsidR="002F34EE" w:rsidRPr="002F34EE" w:rsidRDefault="002F34EE" w:rsidP="002F34EE">
      <w:pPr>
        <w:rPr>
          <w:rFonts w:ascii="Calibri" w:eastAsiaTheme="minorHAnsi" w:hAnsi="Calibri" w:cs="Calibri"/>
          <w:sz w:val="22"/>
          <w:szCs w:val="22"/>
        </w:rPr>
      </w:pPr>
      <w:r w:rsidRPr="002F34EE">
        <w:rPr>
          <w:rFonts w:ascii="Calibri" w:eastAsiaTheme="minorHAnsi" w:hAnsi="Calibri" w:cs="Calibri"/>
          <w:position w:val="-24"/>
          <w:sz w:val="22"/>
          <w:szCs w:val="22"/>
        </w:rPr>
        <w:object w:dxaOrig="2079" w:dyaOrig="620" w14:anchorId="1EB9D98E">
          <v:shape id="_x0000_i1065" type="#_x0000_t75" style="width:99pt;height:30pt" o:ole="" filled="t" fillcolor="#cfc">
            <v:imagedata r:id="rId84" o:title=""/>
          </v:shape>
          <o:OLEObject Type="Embed" ProgID="Equation.DSMT4" ShapeID="_x0000_i1065" DrawAspect="Content" ObjectID="_1757871642" r:id="rId85"/>
        </w:object>
      </w:r>
    </w:p>
    <w:p w14:paraId="5B121368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5F7F6FB8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Now let’s multiply both sides by N</w:t>
      </w:r>
      <w:r w:rsidRPr="002F34EE">
        <w:rPr>
          <w:rFonts w:ascii="Calibri" w:eastAsiaTheme="minorHAnsi" w:hAnsi="Calibri" w:cs="Calibri"/>
          <w:b/>
        </w:rPr>
        <w:t>S</w:t>
      </w:r>
      <w:r w:rsidRPr="002F34EE">
        <w:rPr>
          <w:rFonts w:ascii="Calibri" w:eastAsiaTheme="minorHAnsi" w:hAnsi="Calibri" w:cs="Calibri"/>
        </w:rPr>
        <w:t>, and integrate over d</w:t>
      </w:r>
      <w:r w:rsidRPr="002F34EE">
        <w:rPr>
          <w:rFonts w:ascii="Calibri" w:eastAsiaTheme="minorHAnsi" w:hAnsi="Calibri" w:cs="Calibri"/>
          <w:vertAlign w:val="superscript"/>
        </w:rPr>
        <w:t>3</w:t>
      </w:r>
      <w:r w:rsidRPr="002F34EE">
        <w:rPr>
          <w:rFonts w:ascii="Calibri" w:eastAsiaTheme="minorHAnsi" w:hAnsi="Calibri" w:cs="Calibri"/>
        </w:rPr>
        <w:t xml:space="preserve">S, </w:t>
      </w:r>
    </w:p>
    <w:p w14:paraId="36EDD81C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5D888416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32"/>
        </w:rPr>
        <w:object w:dxaOrig="5160" w:dyaOrig="760" w14:anchorId="5ADBDDB3">
          <v:shape id="_x0000_i1066" type="#_x0000_t75" style="width:258.6pt;height:39pt" o:ole="">
            <v:imagedata r:id="rId86" o:title=""/>
          </v:shape>
          <o:OLEObject Type="Embed" ProgID="Equation.DSMT4" ShapeID="_x0000_i1066" DrawAspect="Content" ObjectID="_1757871643" r:id="rId87"/>
        </w:object>
      </w:r>
    </w:p>
    <w:p w14:paraId="594018A2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0AFDD420" w14:textId="4EC1EB7B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This time our RTA approximation will be acceptable for the RHS (can see NESM balance equations again).  The integral over f</w:t>
      </w:r>
      <w:r w:rsidRPr="002F34EE">
        <w:rPr>
          <w:rFonts w:ascii="Calibri" w:eastAsiaTheme="minorHAnsi" w:hAnsi="Calibri" w:cs="Calibri"/>
          <w:vertAlign w:val="subscript"/>
        </w:rPr>
        <w:t>leq</w:t>
      </w:r>
      <w:r w:rsidRPr="002F34EE">
        <w:rPr>
          <w:rFonts w:ascii="Calibri" w:eastAsiaTheme="minorHAnsi" w:hAnsi="Calibri" w:cs="Calibri"/>
        </w:rPr>
        <w:t xml:space="preserve"> will be zero, as f</w:t>
      </w:r>
      <w:r w:rsidRPr="002F34EE">
        <w:rPr>
          <w:rFonts w:ascii="Calibri" w:eastAsiaTheme="minorHAnsi" w:hAnsi="Calibri" w:cs="Calibri"/>
          <w:vertAlign w:val="subscript"/>
        </w:rPr>
        <w:t>leq</w:t>
      </w:r>
      <w:r w:rsidRPr="002F34EE">
        <w:rPr>
          <w:rFonts w:ascii="Calibri" w:eastAsiaTheme="minorHAnsi" w:hAnsi="Calibri" w:cs="Calibri"/>
        </w:rPr>
        <w:t xml:space="preserve"> is symmetric in S (kinetic energy is S</w:t>
      </w:r>
      <w:r w:rsidRPr="002F34EE">
        <w:rPr>
          <w:rFonts w:ascii="Calibri" w:eastAsiaTheme="minorHAnsi" w:hAnsi="Calibri" w:cs="Calibri"/>
          <w:vertAlign w:val="superscript"/>
        </w:rPr>
        <w:t>2</w:t>
      </w:r>
      <w:r w:rsidRPr="002F34EE">
        <w:rPr>
          <w:rFonts w:ascii="Calibri" w:eastAsiaTheme="minorHAnsi" w:hAnsi="Calibri" w:cs="Calibri"/>
        </w:rPr>
        <w:t xml:space="preserve">/2I).  But the integral over f will not be zero, generally.  And I’m going to make </w:t>
      </w:r>
      <w:r w:rsidR="00015826">
        <w:rPr>
          <w:rFonts w:ascii="Calibri" w:eastAsiaTheme="minorHAnsi" w:hAnsi="Calibri" w:cs="Calibri"/>
        </w:rPr>
        <w:t xml:space="preserve">our torque explicit. </w:t>
      </w:r>
      <w:r w:rsidRPr="002F34EE">
        <w:rPr>
          <w:rFonts w:ascii="Calibri" w:eastAsiaTheme="minorHAnsi" w:hAnsi="Calibri" w:cs="Calibri"/>
        </w:rPr>
        <w:t xml:space="preserve"> </w:t>
      </w:r>
    </w:p>
    <w:p w14:paraId="46BF77DD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3A662184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Theme="minorHAnsi" w:eastAsiaTheme="minorHAnsi" w:hAnsiTheme="minorHAnsi" w:cstheme="minorBidi"/>
          <w:position w:val="-10"/>
        </w:rPr>
        <w:object w:dxaOrig="960" w:dyaOrig="320" w14:anchorId="3FD4EFF3">
          <v:shape id="_x0000_i1067" type="#_x0000_t75" style="width:48pt;height:15pt" o:ole="">
            <v:imagedata r:id="rId88" o:title=""/>
          </v:shape>
          <o:OLEObject Type="Embed" ProgID="Equation.DSMT4" ShapeID="_x0000_i1067" DrawAspect="Content" ObjectID="_1757871644" r:id="rId89"/>
        </w:object>
      </w:r>
    </w:p>
    <w:p w14:paraId="7B20A2AF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2E0E1CB2" w14:textId="4F6DAF7B" w:rsidR="002F34EE" w:rsidRPr="002F34EE" w:rsidRDefault="00015826" w:rsidP="002F34EE">
      <w:pPr>
        <w:rPr>
          <w:rFonts w:ascii="Calibri" w:eastAsiaTheme="minorHAnsi" w:hAnsi="Calibri" w:cs="Calibri"/>
        </w:rPr>
      </w:pPr>
      <w:r>
        <w:rPr>
          <w:rFonts w:ascii="Calibri" w:eastAsiaTheme="minorHAnsi" w:hAnsi="Calibri" w:cs="Calibri"/>
        </w:rPr>
        <w:t xml:space="preserve">where p is the dipole moment of the dipoles, and E is the electric field.  </w:t>
      </w:r>
      <w:r w:rsidR="002F34EE" w:rsidRPr="002F34EE">
        <w:rPr>
          <w:rFonts w:ascii="Calibri" w:eastAsiaTheme="minorHAnsi" w:hAnsi="Calibri" w:cs="Calibri"/>
        </w:rPr>
        <w:t>Then we can say,</w:t>
      </w:r>
    </w:p>
    <w:p w14:paraId="6E6F9BB9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4AB5F7DA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30"/>
        </w:rPr>
        <w:object w:dxaOrig="6700" w:dyaOrig="700" w14:anchorId="67060189">
          <v:shape id="_x0000_i1068" type="#_x0000_t75" style="width:335.4pt;height:34.8pt" o:ole="">
            <v:imagedata r:id="rId90" o:title=""/>
          </v:shape>
          <o:OLEObject Type="Embed" ProgID="Equation.DSMT4" ShapeID="_x0000_i1068" DrawAspect="Content" ObjectID="_1757871645" r:id="rId91"/>
        </w:object>
      </w:r>
    </w:p>
    <w:p w14:paraId="41F2328C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038A0239" w14:textId="659FCBA5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Now ∫d</w:t>
      </w:r>
      <w:r w:rsidRPr="002F34EE">
        <w:rPr>
          <w:rFonts w:ascii="Calibri" w:eastAsiaTheme="minorHAnsi" w:hAnsi="Calibri" w:cs="Calibri"/>
          <w:vertAlign w:val="superscript"/>
        </w:rPr>
        <w:t>3</w:t>
      </w:r>
      <w:r w:rsidRPr="002F34EE">
        <w:rPr>
          <w:rFonts w:ascii="Calibri" w:eastAsiaTheme="minorHAnsi" w:hAnsi="Calibri" w:cs="Calibri"/>
        </w:rPr>
        <w:t>S N</w:t>
      </w:r>
      <w:r w:rsidRPr="002F34EE">
        <w:rPr>
          <w:rFonts w:ascii="Calibri" w:eastAsiaTheme="minorHAnsi" w:hAnsi="Calibri" w:cs="Calibri"/>
          <w:b/>
        </w:rPr>
        <w:t xml:space="preserve">S </w:t>
      </w:r>
      <w:r w:rsidRPr="002F34EE">
        <w:rPr>
          <w:rFonts w:ascii="Calibri" w:eastAsiaTheme="minorHAnsi" w:hAnsi="Calibri" w:cs="Calibri"/>
        </w:rPr>
        <w:t xml:space="preserve">f(θ,S) is just the </w:t>
      </w:r>
      <w:r w:rsidRPr="002F34EE">
        <w:rPr>
          <w:rFonts w:ascii="Calibri" w:eastAsiaTheme="minorHAnsi" w:hAnsi="Calibri" w:cs="Calibri"/>
          <w:b/>
        </w:rPr>
        <w:t>S</w:t>
      </w:r>
      <w:r w:rsidRPr="002F34EE">
        <w:rPr>
          <w:rFonts w:ascii="Calibri" w:eastAsiaTheme="minorHAnsi" w:hAnsi="Calibri" w:cs="Calibri"/>
        </w:rPr>
        <w:t xml:space="preserve">×(number) current density, </w:t>
      </w:r>
      <w:r w:rsidRPr="002F34EE">
        <w:rPr>
          <w:rFonts w:ascii="Calibri" w:eastAsiaTheme="minorHAnsi" w:hAnsi="Calibri" w:cs="Calibri"/>
          <w:b/>
        </w:rPr>
        <w:t>j</w:t>
      </w:r>
      <w:r w:rsidRPr="002F34EE">
        <w:rPr>
          <w:rFonts w:ascii="Calibri" w:eastAsiaTheme="minorHAnsi" w:hAnsi="Calibri" w:cs="Calibri"/>
        </w:rPr>
        <w:t>(θ) = n(θ)</w:t>
      </w:r>
      <w:r w:rsidRPr="002F34EE">
        <w:rPr>
          <w:rFonts w:ascii="Calibri" w:eastAsiaTheme="minorHAnsi" w:hAnsi="Calibri" w:cs="Calibri"/>
          <w:b/>
        </w:rPr>
        <w:t>ω</w:t>
      </w:r>
      <w:r w:rsidRPr="002F34EE">
        <w:rPr>
          <w:rFonts w:ascii="Calibri" w:eastAsiaTheme="minorHAnsi" w:hAnsi="Calibri" w:cs="Calibri"/>
        </w:rPr>
        <w:t xml:space="preserve">(θ) where n(θ) is the local (in angle-space) particle density, and </w:t>
      </w:r>
      <w:r w:rsidRPr="002F34EE">
        <w:rPr>
          <w:rFonts w:ascii="Calibri" w:eastAsiaTheme="minorHAnsi" w:hAnsi="Calibri" w:cs="Calibri"/>
          <w:b/>
        </w:rPr>
        <w:t>ω</w:t>
      </w:r>
      <w:r w:rsidRPr="002F34EE">
        <w:rPr>
          <w:rFonts w:ascii="Calibri" w:eastAsiaTheme="minorHAnsi" w:hAnsi="Calibri" w:cs="Calibri"/>
        </w:rPr>
        <w:t xml:space="preserve">(θ) is the local (in angle-space) average velocity of the particles.  Can/will also write this as </w:t>
      </w:r>
      <w:r w:rsidRPr="002F34EE">
        <w:rPr>
          <w:rFonts w:ascii="Calibri" w:eastAsiaTheme="minorHAnsi" w:hAnsi="Calibri" w:cs="Calibri"/>
          <w:b/>
        </w:rPr>
        <w:t>j</w:t>
      </w:r>
      <w:r w:rsidRPr="002F34EE">
        <w:rPr>
          <w:rFonts w:ascii="Calibri" w:eastAsiaTheme="minorHAnsi" w:hAnsi="Calibri" w:cs="Calibri"/>
          <w:vertAlign w:val="superscript"/>
        </w:rPr>
        <w:t>(n)</w:t>
      </w:r>
      <w:r w:rsidRPr="002F34EE">
        <w:rPr>
          <w:rFonts w:ascii="Calibri" w:eastAsiaTheme="minorHAnsi" w:hAnsi="Calibri" w:cs="Calibri"/>
        </w:rPr>
        <w:t xml:space="preserve">(θ).  Now we have: </w:t>
      </w:r>
    </w:p>
    <w:p w14:paraId="6084049F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43B21F47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66"/>
        </w:rPr>
        <w:object w:dxaOrig="5860" w:dyaOrig="1440" w14:anchorId="6C75D0D0">
          <v:shape id="_x0000_i1069" type="#_x0000_t75" style="width:293.4pt;height:72.6pt" o:ole="">
            <v:imagedata r:id="rId92" o:title=""/>
          </v:shape>
          <o:OLEObject Type="Embed" ProgID="Equation.DSMT4" ShapeID="_x0000_i1069" DrawAspect="Content" ObjectID="_1757871646" r:id="rId93"/>
        </w:object>
      </w:r>
    </w:p>
    <w:p w14:paraId="2366C6A1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38DECE2E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 xml:space="preserve">Gonna do the two integrals component by component, using Einstein summation notation.  First guy is: </w:t>
      </w:r>
    </w:p>
    <w:p w14:paraId="56987D52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330C9EFD" w14:textId="0EE8A72E" w:rsidR="002F34EE" w:rsidRPr="002F34EE" w:rsidRDefault="00015826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74"/>
        </w:rPr>
        <w:object w:dxaOrig="4400" w:dyaOrig="1600" w14:anchorId="7ED8B8EA">
          <v:shape id="_x0000_i1070" type="#_x0000_t75" style="width:219.6pt;height:80.4pt" o:ole="">
            <v:imagedata r:id="rId94" o:title=""/>
          </v:shape>
          <o:OLEObject Type="Embed" ProgID="Equation.DSMT4" ShapeID="_x0000_i1070" DrawAspect="Content" ObjectID="_1757871647" r:id="rId95"/>
        </w:object>
      </w:r>
      <w:r w:rsidR="002F34EE" w:rsidRPr="002F34EE">
        <w:rPr>
          <w:rFonts w:ascii="Calibri" w:eastAsiaTheme="minorHAnsi" w:hAnsi="Calibri" w:cs="Calibri"/>
        </w:rPr>
        <w:t xml:space="preserve"> </w:t>
      </w:r>
    </w:p>
    <w:p w14:paraId="063C0E7B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49042B7F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 xml:space="preserve">I think at this point we’ll introduce a diffusion tensor.  Let’s say, </w:t>
      </w:r>
    </w:p>
    <w:p w14:paraId="4005846C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2EB6028B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32"/>
        </w:rPr>
        <w:object w:dxaOrig="3960" w:dyaOrig="760" w14:anchorId="5B3AE4DD">
          <v:shape id="_x0000_i1071" type="#_x0000_t75" style="width:198pt;height:38.4pt" o:ole="" filled="t" fillcolor="#cfc">
            <v:imagedata r:id="rId96" o:title=""/>
          </v:shape>
          <o:OLEObject Type="Embed" ProgID="Equation.DSMT4" ShapeID="_x0000_i1071" DrawAspect="Content" ObjectID="_1757871648" r:id="rId97"/>
        </w:object>
      </w:r>
    </w:p>
    <w:p w14:paraId="178C6A23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00D079D0" w14:textId="695C89C1" w:rsidR="002F34EE" w:rsidRPr="002F34EE" w:rsidRDefault="00015826" w:rsidP="002F34EE">
      <w:pPr>
        <w:rPr>
          <w:rFonts w:ascii="Calibri" w:eastAsiaTheme="minorHAnsi" w:hAnsi="Calibri" w:cs="Calibri"/>
        </w:rPr>
      </w:pPr>
      <w:r>
        <w:rPr>
          <w:rFonts w:ascii="Calibri" w:eastAsiaTheme="minorHAnsi" w:hAnsi="Calibri" w:cs="Calibri"/>
        </w:rPr>
        <w:t>I</w:t>
      </w:r>
      <w:r w:rsidR="002F34EE" w:rsidRPr="002F34EE">
        <w:rPr>
          <w:rFonts w:ascii="Calibri" w:eastAsiaTheme="minorHAnsi" w:hAnsi="Calibri" w:cs="Calibri"/>
        </w:rPr>
        <w:t xml:space="preserve">f we approximate D by evaluating it via a local equilibrium distribution (assuming we can use classical statistics), we can say, </w:t>
      </w:r>
    </w:p>
    <w:p w14:paraId="58DDE3C6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5377FA26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32"/>
        </w:rPr>
        <w:object w:dxaOrig="7080" w:dyaOrig="760" w14:anchorId="7D6AD5DD">
          <v:shape id="_x0000_i1072" type="#_x0000_t75" style="width:354.6pt;height:39pt" o:ole="">
            <v:imagedata r:id="rId98" o:title=""/>
          </v:shape>
          <o:OLEObject Type="Embed" ProgID="Equation.DSMT4" ShapeID="_x0000_i1072" DrawAspect="Content" ObjectID="_1757871649" r:id="rId99"/>
        </w:object>
      </w:r>
    </w:p>
    <w:p w14:paraId="3CC4533B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52B9C697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So,</w:t>
      </w:r>
    </w:p>
    <w:p w14:paraId="3C04659F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0FBB6BA4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24"/>
        </w:rPr>
        <w:object w:dxaOrig="1460" w:dyaOrig="620" w14:anchorId="069B687D">
          <v:shape id="_x0000_i1073" type="#_x0000_t75" style="width:73.8pt;height:31.8pt" o:ole="" filled="t" fillcolor="#cfc">
            <v:imagedata r:id="rId100" o:title=""/>
          </v:shape>
          <o:OLEObject Type="Embed" ProgID="Equation.DSMT4" ShapeID="_x0000_i1073" DrawAspect="Content" ObjectID="_1757871650" r:id="rId101"/>
        </w:object>
      </w:r>
    </w:p>
    <w:p w14:paraId="241D351E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0F8B7EC4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But regardless, then we have:</w:t>
      </w:r>
    </w:p>
    <w:p w14:paraId="758AE7E3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6CEEE2A1" w14:textId="308998F2" w:rsidR="002F34EE" w:rsidRPr="002F34EE" w:rsidRDefault="00015826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108"/>
        </w:rPr>
        <w:object w:dxaOrig="4400" w:dyaOrig="2299" w14:anchorId="130437CA">
          <v:shape id="_x0000_i1074" type="#_x0000_t75" style="width:219.6pt;height:115.2pt" o:ole="">
            <v:imagedata r:id="rId102" o:title=""/>
          </v:shape>
          <o:OLEObject Type="Embed" ProgID="Equation.DSMT4" ShapeID="_x0000_i1074" DrawAspect="Content" ObjectID="_1757871651" r:id="rId103"/>
        </w:object>
      </w:r>
    </w:p>
    <w:p w14:paraId="23791B5F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781BE01A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I guess I’ll take D to be isotropic, as I kind of explicitly did in the highlighted formula,</w:t>
      </w:r>
    </w:p>
    <w:p w14:paraId="6071486B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74F41E30" w14:textId="1488C7BC" w:rsidR="002F34EE" w:rsidRPr="002F34EE" w:rsidRDefault="00015826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30"/>
        </w:rPr>
        <w:object w:dxaOrig="3580" w:dyaOrig="700" w14:anchorId="23DCF296">
          <v:shape id="_x0000_i1075" type="#_x0000_t75" style="width:178.2pt;height:34.8pt" o:ole="">
            <v:imagedata r:id="rId104" o:title=""/>
          </v:shape>
          <o:OLEObject Type="Embed" ProgID="Equation.DSMT4" ShapeID="_x0000_i1075" DrawAspect="Content" ObjectID="_1757871652" r:id="rId105"/>
        </w:object>
      </w:r>
    </w:p>
    <w:p w14:paraId="5437182A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60A6DF7E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and then in vectors we’ll have:</w:t>
      </w:r>
    </w:p>
    <w:p w14:paraId="7CD8D59D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2587D702" w14:textId="32693570" w:rsidR="002F34EE" w:rsidRPr="002F34EE" w:rsidRDefault="00015826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  <w:position w:val="-28"/>
        </w:rPr>
        <w:object w:dxaOrig="3340" w:dyaOrig="680" w14:anchorId="6E5332CA">
          <v:shape id="_x0000_i1076" type="#_x0000_t75" style="width:166.2pt;height:33.6pt" o:ole="">
            <v:imagedata r:id="rId106" o:title=""/>
          </v:shape>
          <o:OLEObject Type="Embed" ProgID="Equation.DSMT4" ShapeID="_x0000_i1076" DrawAspect="Content" ObjectID="_1757871653" r:id="rId107"/>
        </w:object>
      </w:r>
    </w:p>
    <w:p w14:paraId="67501BA6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0741AACA" w14:textId="77777777" w:rsidR="002F34EE" w:rsidRPr="002F34EE" w:rsidRDefault="002F34EE" w:rsidP="002F34EE">
      <w:pPr>
        <w:rPr>
          <w:rFonts w:ascii="Calibri" w:eastAsiaTheme="minorHAnsi" w:hAnsi="Calibri" w:cs="Calibri"/>
        </w:rPr>
      </w:pPr>
      <w:r w:rsidRPr="002F34EE">
        <w:rPr>
          <w:rFonts w:ascii="Calibri" w:eastAsiaTheme="minorHAnsi" w:hAnsi="Calibri" w:cs="Calibri"/>
        </w:rPr>
        <w:t>And the other guy is:</w:t>
      </w:r>
    </w:p>
    <w:p w14:paraId="7D41C80B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5FA444D5" w14:textId="59C4ED43" w:rsidR="002F34EE" w:rsidRPr="002F34EE" w:rsidRDefault="00187904" w:rsidP="002F34EE">
      <w:pPr>
        <w:rPr>
          <w:rFonts w:ascii="Calibri" w:eastAsiaTheme="minorHAnsi" w:hAnsi="Calibri" w:cs="Calibri"/>
        </w:rPr>
      </w:pPr>
      <w:r w:rsidRPr="002E2CCD">
        <w:rPr>
          <w:rFonts w:ascii="Calibri" w:eastAsiaTheme="minorHAnsi" w:hAnsi="Calibri" w:cs="Calibri"/>
          <w:position w:val="-120"/>
        </w:rPr>
        <w:object w:dxaOrig="5460" w:dyaOrig="2520" w14:anchorId="08D06878">
          <v:shape id="_x0000_i1077" type="#_x0000_t75" style="width:273pt;height:126pt" o:ole="">
            <v:imagedata r:id="rId108" o:title=""/>
          </v:shape>
          <o:OLEObject Type="Embed" ProgID="Equation.DSMT4" ShapeID="_x0000_i1077" DrawAspect="Content" ObjectID="_1757871654" r:id="rId109"/>
        </w:object>
      </w:r>
    </w:p>
    <w:p w14:paraId="3BF17C84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3E91CDBB" w14:textId="6D8DD45D" w:rsidR="002F34EE" w:rsidRPr="002F34EE" w:rsidRDefault="002E2CCD" w:rsidP="002F34EE">
      <w:pPr>
        <w:rPr>
          <w:rFonts w:ascii="Calibri" w:eastAsiaTheme="minorHAnsi" w:hAnsi="Calibri" w:cs="Calibri"/>
        </w:rPr>
      </w:pPr>
      <w:r>
        <w:rPr>
          <w:rFonts w:ascii="Calibri" w:eastAsiaTheme="minorHAnsi" w:hAnsi="Calibri" w:cs="Calibri"/>
        </w:rPr>
        <w:t>where we</w:t>
      </w:r>
      <w:r w:rsidR="002F34EE" w:rsidRPr="002F34EE">
        <w:rPr>
          <w:rFonts w:ascii="Calibri" w:eastAsiaTheme="minorHAnsi" w:hAnsi="Calibri" w:cs="Calibri"/>
        </w:rPr>
        <w:t xml:space="preserve"> IBP</w:t>
      </w:r>
      <w:r>
        <w:rPr>
          <w:rFonts w:ascii="Calibri" w:eastAsiaTheme="minorHAnsi" w:hAnsi="Calibri" w:cs="Calibri"/>
        </w:rPr>
        <w:t xml:space="preserve">, and take the boundary term to go to zero, as it should for large S, since f(S) → 0.  </w:t>
      </w:r>
      <w:r w:rsidR="002F34EE" w:rsidRPr="002F34EE">
        <w:rPr>
          <w:rFonts w:ascii="Calibri" w:eastAsiaTheme="minorHAnsi" w:hAnsi="Calibri" w:cs="Calibri"/>
        </w:rPr>
        <w:t>So going back to vectors, we can say,</w:t>
      </w:r>
    </w:p>
    <w:p w14:paraId="7A8E6582" w14:textId="77777777" w:rsidR="002F34EE" w:rsidRPr="002F34EE" w:rsidRDefault="002F34EE" w:rsidP="002F34EE">
      <w:pPr>
        <w:rPr>
          <w:rFonts w:ascii="Calibri" w:eastAsiaTheme="minorHAnsi" w:hAnsi="Calibri" w:cs="Calibri"/>
        </w:rPr>
      </w:pPr>
    </w:p>
    <w:p w14:paraId="2D8912DA" w14:textId="15A806CF" w:rsidR="002E2CCD" w:rsidRPr="002F34EE" w:rsidRDefault="00187904" w:rsidP="002F34EE">
      <w:pPr>
        <w:rPr>
          <w:rFonts w:ascii="Calibri" w:eastAsiaTheme="minorHAnsi" w:hAnsi="Calibri" w:cs="Calibri"/>
        </w:rPr>
      </w:pPr>
      <w:r w:rsidRPr="002E2CCD">
        <w:rPr>
          <w:rFonts w:ascii="Calibri" w:eastAsiaTheme="minorHAnsi" w:hAnsi="Calibri" w:cs="Calibri"/>
          <w:position w:val="-48"/>
        </w:rPr>
        <w:object w:dxaOrig="4760" w:dyaOrig="1080" w14:anchorId="66A69C08">
          <v:shape id="_x0000_i1078" type="#_x0000_t75" style="width:237.6pt;height:52.8pt" o:ole="">
            <v:imagedata r:id="rId110" o:title=""/>
          </v:shape>
          <o:OLEObject Type="Embed" ProgID="Equation.DSMT4" ShapeID="_x0000_i1078" DrawAspect="Content" ObjectID="_1757871655" r:id="rId111"/>
        </w:object>
      </w:r>
    </w:p>
    <w:p w14:paraId="43D91F9E" w14:textId="4A9ABE73" w:rsidR="002F34EE" w:rsidRDefault="002F34EE" w:rsidP="002F34EE">
      <w:pPr>
        <w:rPr>
          <w:rFonts w:ascii="Calibri" w:eastAsiaTheme="minorHAnsi" w:hAnsi="Calibri" w:cs="Calibri"/>
        </w:rPr>
      </w:pPr>
    </w:p>
    <w:p w14:paraId="1A927CB9" w14:textId="11D21B43" w:rsidR="002E2CCD" w:rsidRDefault="002E2CCD" w:rsidP="002F34EE">
      <w:pPr>
        <w:rPr>
          <w:rFonts w:ascii="Calibri" w:eastAsiaTheme="minorHAnsi" w:hAnsi="Calibri" w:cs="Calibri"/>
        </w:rPr>
      </w:pPr>
      <w:r>
        <w:rPr>
          <w:rFonts w:ascii="Calibri" w:eastAsiaTheme="minorHAnsi" w:hAnsi="Calibri" w:cs="Calibri"/>
        </w:rPr>
        <w:t>So altogether, we have:</w:t>
      </w:r>
    </w:p>
    <w:p w14:paraId="1282C9B0" w14:textId="77777777" w:rsidR="002E2CCD" w:rsidRDefault="002E2CCD" w:rsidP="002F34EE">
      <w:pPr>
        <w:rPr>
          <w:rFonts w:ascii="Calibri" w:eastAsiaTheme="minorHAnsi" w:hAnsi="Calibri" w:cs="Calibri"/>
        </w:rPr>
      </w:pPr>
    </w:p>
    <w:p w14:paraId="5551D3DE" w14:textId="6EB86D6A" w:rsidR="002E2CCD" w:rsidRPr="002F34EE" w:rsidRDefault="00187904" w:rsidP="002F34EE">
      <w:pPr>
        <w:rPr>
          <w:rFonts w:ascii="Calibri" w:eastAsiaTheme="minorHAnsi" w:hAnsi="Calibri" w:cs="Calibri"/>
        </w:rPr>
      </w:pPr>
      <w:r w:rsidRPr="00187904">
        <w:rPr>
          <w:rFonts w:ascii="Calibri" w:eastAsiaTheme="minorHAnsi" w:hAnsi="Calibri" w:cs="Calibri"/>
          <w:position w:val="-62"/>
        </w:rPr>
        <w:object w:dxaOrig="5860" w:dyaOrig="1359" w14:anchorId="284B99AC">
          <v:shape id="_x0000_i1079" type="#_x0000_t75" style="width:292.8pt;height:67.2pt" o:ole="">
            <v:imagedata r:id="rId112" o:title=""/>
          </v:shape>
          <o:OLEObject Type="Embed" ProgID="Equation.DSMT4" ShapeID="_x0000_i1079" DrawAspect="Content" ObjectID="_1757871656" r:id="rId113"/>
        </w:object>
      </w:r>
    </w:p>
    <w:p w14:paraId="5518B14B" w14:textId="77777777" w:rsidR="002F34EE" w:rsidRDefault="002F34EE" w:rsidP="002F34EE">
      <w:pPr>
        <w:rPr>
          <w:rFonts w:ascii="Calibri" w:eastAsiaTheme="minorHAnsi" w:hAnsi="Calibri" w:cs="Calibri"/>
        </w:rPr>
      </w:pPr>
    </w:p>
    <w:p w14:paraId="24E98FF0" w14:textId="1CCBB0BD" w:rsidR="00187904" w:rsidRDefault="00187904" w:rsidP="002F34EE">
      <w:pPr>
        <w:rPr>
          <w:rFonts w:ascii="Calibri" w:eastAsiaTheme="minorHAnsi" w:hAnsi="Calibri" w:cs="Calibri"/>
        </w:rPr>
      </w:pPr>
      <w:r>
        <w:rPr>
          <w:rFonts w:ascii="Calibri" w:eastAsiaTheme="minorHAnsi" w:hAnsi="Calibri" w:cs="Calibri"/>
        </w:rPr>
        <w:t>So our two equations are:</w:t>
      </w:r>
    </w:p>
    <w:p w14:paraId="5F5B101F" w14:textId="77777777" w:rsidR="00187904" w:rsidRDefault="00187904" w:rsidP="002F34EE">
      <w:pPr>
        <w:rPr>
          <w:rFonts w:ascii="Calibri" w:eastAsiaTheme="minorHAnsi" w:hAnsi="Calibri" w:cs="Calibri"/>
        </w:rPr>
      </w:pPr>
    </w:p>
    <w:p w14:paraId="177AB1BC" w14:textId="762FE1E6" w:rsidR="00187904" w:rsidRDefault="00187904" w:rsidP="002F34EE">
      <w:pPr>
        <w:rPr>
          <w:rFonts w:ascii="Calibri" w:eastAsiaTheme="minorHAnsi" w:hAnsi="Calibri" w:cs="Calibri"/>
        </w:rPr>
      </w:pPr>
      <w:r w:rsidRPr="00187904">
        <w:rPr>
          <w:rFonts w:ascii="Calibri" w:eastAsiaTheme="minorHAnsi" w:hAnsi="Calibri" w:cs="Calibri"/>
          <w:position w:val="-58"/>
        </w:rPr>
        <w:object w:dxaOrig="5040" w:dyaOrig="1280" w14:anchorId="540F2547">
          <v:shape id="_x0000_i1080" type="#_x0000_t75" style="width:252pt;height:63pt" o:ole="" o:bordertopcolor="red" o:borderleftcolor="red" o:borderbottomcolor="red" o:borderrightcolor="red">
            <v:imagedata r:id="rId11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0" DrawAspect="Content" ObjectID="_1757871657" r:id="rId115"/>
        </w:object>
      </w:r>
    </w:p>
    <w:p w14:paraId="36040A8F" w14:textId="77777777" w:rsidR="002E2CCD" w:rsidRPr="00187904" w:rsidRDefault="002E2CCD" w:rsidP="002F34EE">
      <w:pPr>
        <w:rPr>
          <w:rFonts w:ascii="Calibri" w:eastAsiaTheme="minorHAnsi" w:hAnsi="Calibri" w:cs="Calibri"/>
          <w:sz w:val="28"/>
          <w:szCs w:val="28"/>
        </w:rPr>
      </w:pPr>
    </w:p>
    <w:p w14:paraId="68F2EDD4" w14:textId="20BA6D8D" w:rsidR="002E2CCD" w:rsidRDefault="00187904" w:rsidP="002F34EE">
      <w:pPr>
        <w:rPr>
          <w:rFonts w:ascii="Calibri" w:eastAsiaTheme="minorHAnsi" w:hAnsi="Calibri" w:cs="Calibri"/>
        </w:rPr>
      </w:pPr>
      <w:r w:rsidRPr="00187904">
        <w:rPr>
          <w:rFonts w:ascii="Calibri" w:eastAsiaTheme="minorHAnsi" w:hAnsi="Calibri" w:cs="Calibri"/>
        </w:rPr>
        <w:t xml:space="preserve">Now </w:t>
      </w:r>
      <w:r>
        <w:rPr>
          <w:rFonts w:ascii="Calibri" w:eastAsiaTheme="minorHAnsi" w:hAnsi="Calibri" w:cs="Calibri"/>
        </w:rPr>
        <w:t>in parallel with our manipulations above, we’ll take j to be slowly varying with time, so that we can neglect ∂j/∂t.  And we’ll take the divergence of the bottom equation and plug it into the first.  This will give us:</w:t>
      </w:r>
    </w:p>
    <w:p w14:paraId="26B91B8F" w14:textId="77777777" w:rsidR="00187904" w:rsidRDefault="00187904" w:rsidP="002F34EE">
      <w:pPr>
        <w:rPr>
          <w:rFonts w:ascii="Calibri" w:eastAsiaTheme="minorHAnsi" w:hAnsi="Calibri" w:cs="Calibri"/>
        </w:rPr>
      </w:pPr>
    </w:p>
    <w:p w14:paraId="404BEDA0" w14:textId="526E97B9" w:rsidR="00187904" w:rsidRPr="00187904" w:rsidRDefault="00187904" w:rsidP="002F34EE">
      <w:pPr>
        <w:rPr>
          <w:rFonts w:ascii="Calibri" w:eastAsiaTheme="minorHAnsi" w:hAnsi="Calibri" w:cs="Calibri"/>
        </w:rPr>
      </w:pPr>
      <w:r w:rsidRPr="00187904">
        <w:rPr>
          <w:position w:val="-48"/>
        </w:rPr>
        <w:object w:dxaOrig="4500" w:dyaOrig="1080" w14:anchorId="1D13A244">
          <v:shape id="_x0000_i1081" type="#_x0000_t75" style="width:225pt;height:54pt" o:ole="">
            <v:imagedata r:id="rId116" o:title=""/>
          </v:shape>
          <o:OLEObject Type="Embed" ProgID="Equation.DSMT4" ShapeID="_x0000_i1081" DrawAspect="Content" ObjectID="_1757871658" r:id="rId117"/>
        </w:object>
      </w:r>
    </w:p>
    <w:p w14:paraId="0987B682" w14:textId="77777777" w:rsidR="00187904" w:rsidRDefault="00187904" w:rsidP="002F34EE">
      <w:pPr>
        <w:rPr>
          <w:rFonts w:ascii="Calibri" w:eastAsiaTheme="minorHAnsi" w:hAnsi="Calibri" w:cs="Calibri"/>
          <w:sz w:val="22"/>
          <w:szCs w:val="22"/>
        </w:rPr>
      </w:pPr>
    </w:p>
    <w:p w14:paraId="5CFE48DA" w14:textId="77BF86B2" w:rsidR="00187904" w:rsidRDefault="00187904" w:rsidP="002F34EE">
      <w:pPr>
        <w:rPr>
          <w:rFonts w:ascii="Calibri" w:eastAsiaTheme="minorHAnsi" w:hAnsi="Calibri" w:cs="Calibri"/>
          <w:sz w:val="22"/>
          <w:szCs w:val="22"/>
        </w:rPr>
      </w:pPr>
      <w:r>
        <w:rPr>
          <w:rFonts w:ascii="Calibri" w:eastAsiaTheme="minorHAnsi" w:hAnsi="Calibri" w:cs="Calibri"/>
          <w:sz w:val="22"/>
          <w:szCs w:val="22"/>
        </w:rPr>
        <w:t xml:space="preserve">Now E is presumably a constant, but p would depend on the orientation, θ, of the dipole.  So I’ll write </w:t>
      </w:r>
      <w:r w:rsidRPr="00187904">
        <w:rPr>
          <w:rFonts w:ascii="Calibri" w:eastAsiaTheme="minorHAnsi" w:hAnsi="Calibri" w:cs="Calibri"/>
          <w:b/>
          <w:sz w:val="22"/>
          <w:szCs w:val="22"/>
        </w:rPr>
        <w:t>p</w:t>
      </w:r>
      <w:r>
        <w:rPr>
          <w:rFonts w:ascii="Calibri" w:eastAsiaTheme="minorHAnsi" w:hAnsi="Calibri" w:cs="Calibri"/>
          <w:sz w:val="22"/>
          <w:szCs w:val="22"/>
        </w:rPr>
        <w:t>(θ).  Then we have:</w:t>
      </w:r>
    </w:p>
    <w:p w14:paraId="360F6251" w14:textId="77777777" w:rsidR="00187904" w:rsidRPr="002F34EE" w:rsidRDefault="00187904" w:rsidP="002F34EE">
      <w:pPr>
        <w:rPr>
          <w:rFonts w:ascii="Calibri" w:eastAsiaTheme="minorHAnsi" w:hAnsi="Calibri" w:cs="Calibri"/>
          <w:sz w:val="22"/>
          <w:szCs w:val="22"/>
        </w:rPr>
      </w:pPr>
    </w:p>
    <w:p w14:paraId="2F565B18" w14:textId="0B98DA67" w:rsidR="002F34EE" w:rsidRPr="002F34EE" w:rsidRDefault="003E79A7" w:rsidP="002F34EE">
      <w:pPr>
        <w:rPr>
          <w:rFonts w:ascii="Calibri" w:eastAsiaTheme="minorHAnsi" w:hAnsi="Calibri" w:cs="Calibri"/>
          <w:sz w:val="22"/>
          <w:szCs w:val="22"/>
        </w:rPr>
      </w:pPr>
      <w:r w:rsidRPr="002F34EE">
        <w:rPr>
          <w:rFonts w:ascii="Calibri" w:eastAsiaTheme="minorHAnsi" w:hAnsi="Calibri" w:cs="Calibri"/>
          <w:position w:val="-24"/>
          <w:sz w:val="22"/>
          <w:szCs w:val="22"/>
        </w:rPr>
        <w:object w:dxaOrig="4920" w:dyaOrig="620" w14:anchorId="430E69C7">
          <v:shape id="_x0000_i1082" type="#_x0000_t75" style="width:245.4pt;height:31.2pt" o:ole="" filled="t" fillcolor="#cfc">
            <v:imagedata r:id="rId118" o:title=""/>
          </v:shape>
          <o:OLEObject Type="Embed" ProgID="Equation.DSMT4" ShapeID="_x0000_i1082" DrawAspect="Content" ObjectID="_1757871659" r:id="rId119"/>
        </w:object>
      </w:r>
    </w:p>
    <w:p w14:paraId="1EF1812F" w14:textId="77777777" w:rsidR="002F34EE" w:rsidRPr="003E79A7" w:rsidRDefault="002F34EE" w:rsidP="002F34EE">
      <w:pPr>
        <w:rPr>
          <w:rFonts w:asciiTheme="minorHAnsi" w:hAnsiTheme="minorHAnsi" w:cstheme="minorHAnsi"/>
        </w:rPr>
      </w:pPr>
    </w:p>
    <w:p w14:paraId="20CE8EB1" w14:textId="56FBC428" w:rsidR="002F34EE" w:rsidRDefault="003E79A7" w:rsidP="006B7903">
      <w:pPr>
        <w:rPr>
          <w:rFonts w:asciiTheme="minorHAnsi" w:hAnsiTheme="minorHAnsi" w:cstheme="minorHAnsi"/>
        </w:rPr>
      </w:pPr>
      <w:r w:rsidRPr="003E79A7">
        <w:rPr>
          <w:rFonts w:asciiTheme="minorHAnsi" w:hAnsiTheme="minorHAnsi" w:cstheme="minorHAnsi"/>
        </w:rPr>
        <w:t>This is called Debye’s equation.</w:t>
      </w:r>
    </w:p>
    <w:p w14:paraId="135E35F8" w14:textId="77777777" w:rsidR="003E79A7" w:rsidRDefault="003E79A7" w:rsidP="006B7903">
      <w:pPr>
        <w:rPr>
          <w:rFonts w:asciiTheme="minorHAnsi" w:hAnsiTheme="minorHAnsi" w:cstheme="minorHAnsi"/>
        </w:rPr>
      </w:pPr>
    </w:p>
    <w:p w14:paraId="2FEA3B6E" w14:textId="77777777" w:rsidR="003E79A7" w:rsidRPr="003E79A7" w:rsidRDefault="003E79A7" w:rsidP="006B7903">
      <w:pPr>
        <w:rPr>
          <w:rFonts w:asciiTheme="minorHAnsi" w:hAnsiTheme="minorHAnsi" w:cstheme="minorHAnsi"/>
        </w:rPr>
      </w:pPr>
    </w:p>
    <w:sectPr w:rsidR="003E79A7" w:rsidRPr="003E79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A0B"/>
    <w:rsid w:val="000007EE"/>
    <w:rsid w:val="00000D8A"/>
    <w:rsid w:val="0000393D"/>
    <w:rsid w:val="00003AF4"/>
    <w:rsid w:val="00010CA6"/>
    <w:rsid w:val="00015826"/>
    <w:rsid w:val="000208D2"/>
    <w:rsid w:val="00021D9D"/>
    <w:rsid w:val="00022AF7"/>
    <w:rsid w:val="00024907"/>
    <w:rsid w:val="00025AD9"/>
    <w:rsid w:val="0003186F"/>
    <w:rsid w:val="000362CC"/>
    <w:rsid w:val="0003752B"/>
    <w:rsid w:val="000413D6"/>
    <w:rsid w:val="0004424E"/>
    <w:rsid w:val="00050FCE"/>
    <w:rsid w:val="00052767"/>
    <w:rsid w:val="000570FB"/>
    <w:rsid w:val="00060342"/>
    <w:rsid w:val="000619CE"/>
    <w:rsid w:val="00073B7B"/>
    <w:rsid w:val="00074C86"/>
    <w:rsid w:val="0009588B"/>
    <w:rsid w:val="000A2F2B"/>
    <w:rsid w:val="000B3225"/>
    <w:rsid w:val="000C0483"/>
    <w:rsid w:val="000C0CAC"/>
    <w:rsid w:val="000D095F"/>
    <w:rsid w:val="000D0C64"/>
    <w:rsid w:val="000D1453"/>
    <w:rsid w:val="000D4D0C"/>
    <w:rsid w:val="000D6F7A"/>
    <w:rsid w:val="000E0FD1"/>
    <w:rsid w:val="000E3C34"/>
    <w:rsid w:val="000F0AA1"/>
    <w:rsid w:val="000F164D"/>
    <w:rsid w:val="000F4D4E"/>
    <w:rsid w:val="00100905"/>
    <w:rsid w:val="00103409"/>
    <w:rsid w:val="00111203"/>
    <w:rsid w:val="00111CD9"/>
    <w:rsid w:val="00112CD2"/>
    <w:rsid w:val="00116DE1"/>
    <w:rsid w:val="00124DDD"/>
    <w:rsid w:val="001251BA"/>
    <w:rsid w:val="00134AE5"/>
    <w:rsid w:val="001350A5"/>
    <w:rsid w:val="00135FE1"/>
    <w:rsid w:val="00137533"/>
    <w:rsid w:val="00140857"/>
    <w:rsid w:val="0014088C"/>
    <w:rsid w:val="0015075D"/>
    <w:rsid w:val="001507F0"/>
    <w:rsid w:val="0015243D"/>
    <w:rsid w:val="00155B07"/>
    <w:rsid w:val="00163FDA"/>
    <w:rsid w:val="00172A80"/>
    <w:rsid w:val="00174E6C"/>
    <w:rsid w:val="001836D0"/>
    <w:rsid w:val="00187904"/>
    <w:rsid w:val="00193234"/>
    <w:rsid w:val="0019530F"/>
    <w:rsid w:val="001956BC"/>
    <w:rsid w:val="001B5F0E"/>
    <w:rsid w:val="001C16F8"/>
    <w:rsid w:val="001C5BA2"/>
    <w:rsid w:val="001D1678"/>
    <w:rsid w:val="001D2A2C"/>
    <w:rsid w:val="001D4089"/>
    <w:rsid w:val="001E5A79"/>
    <w:rsid w:val="001E5DA3"/>
    <w:rsid w:val="002052AF"/>
    <w:rsid w:val="00211A9B"/>
    <w:rsid w:val="00212490"/>
    <w:rsid w:val="00212B0A"/>
    <w:rsid w:val="00220478"/>
    <w:rsid w:val="002226BD"/>
    <w:rsid w:val="00231C2B"/>
    <w:rsid w:val="00234E7C"/>
    <w:rsid w:val="002414B1"/>
    <w:rsid w:val="002451AB"/>
    <w:rsid w:val="00250080"/>
    <w:rsid w:val="00250F9E"/>
    <w:rsid w:val="00252ACA"/>
    <w:rsid w:val="002577E2"/>
    <w:rsid w:val="002676EB"/>
    <w:rsid w:val="002736CB"/>
    <w:rsid w:val="00286315"/>
    <w:rsid w:val="00287A17"/>
    <w:rsid w:val="00292C49"/>
    <w:rsid w:val="00295A5D"/>
    <w:rsid w:val="00296A92"/>
    <w:rsid w:val="002A1628"/>
    <w:rsid w:val="002A4DD3"/>
    <w:rsid w:val="002A642B"/>
    <w:rsid w:val="002B0A3A"/>
    <w:rsid w:val="002B13F8"/>
    <w:rsid w:val="002B7C3B"/>
    <w:rsid w:val="002C443E"/>
    <w:rsid w:val="002C674D"/>
    <w:rsid w:val="002D0235"/>
    <w:rsid w:val="002D24A8"/>
    <w:rsid w:val="002D62DB"/>
    <w:rsid w:val="002E010C"/>
    <w:rsid w:val="002E10C4"/>
    <w:rsid w:val="002E21BD"/>
    <w:rsid w:val="002E2CCD"/>
    <w:rsid w:val="002E40C9"/>
    <w:rsid w:val="002E5F8F"/>
    <w:rsid w:val="002F34EE"/>
    <w:rsid w:val="002F3E09"/>
    <w:rsid w:val="002F4E83"/>
    <w:rsid w:val="00302498"/>
    <w:rsid w:val="00313689"/>
    <w:rsid w:val="003142F3"/>
    <w:rsid w:val="003165A7"/>
    <w:rsid w:val="0032144D"/>
    <w:rsid w:val="0032448E"/>
    <w:rsid w:val="00324E7E"/>
    <w:rsid w:val="003252DE"/>
    <w:rsid w:val="00327806"/>
    <w:rsid w:val="00330D70"/>
    <w:rsid w:val="00345143"/>
    <w:rsid w:val="003454C5"/>
    <w:rsid w:val="003527D1"/>
    <w:rsid w:val="00352E2B"/>
    <w:rsid w:val="003617A3"/>
    <w:rsid w:val="00362F8A"/>
    <w:rsid w:val="00363ADB"/>
    <w:rsid w:val="00365538"/>
    <w:rsid w:val="0038006B"/>
    <w:rsid w:val="003850A2"/>
    <w:rsid w:val="00394B6C"/>
    <w:rsid w:val="00395413"/>
    <w:rsid w:val="003973E9"/>
    <w:rsid w:val="003A0DBA"/>
    <w:rsid w:val="003A4E5D"/>
    <w:rsid w:val="003A5018"/>
    <w:rsid w:val="003A6644"/>
    <w:rsid w:val="003B1552"/>
    <w:rsid w:val="003B3DA3"/>
    <w:rsid w:val="003B5000"/>
    <w:rsid w:val="003C29C0"/>
    <w:rsid w:val="003D6990"/>
    <w:rsid w:val="003E081A"/>
    <w:rsid w:val="003E2AC6"/>
    <w:rsid w:val="003E79A7"/>
    <w:rsid w:val="003F433F"/>
    <w:rsid w:val="0040233E"/>
    <w:rsid w:val="004111DE"/>
    <w:rsid w:val="004140D5"/>
    <w:rsid w:val="00433CDC"/>
    <w:rsid w:val="00437005"/>
    <w:rsid w:val="00440FDB"/>
    <w:rsid w:val="00445F0A"/>
    <w:rsid w:val="004470B9"/>
    <w:rsid w:val="00456C4D"/>
    <w:rsid w:val="00480E40"/>
    <w:rsid w:val="0048186B"/>
    <w:rsid w:val="0048475B"/>
    <w:rsid w:val="00485A4C"/>
    <w:rsid w:val="00492930"/>
    <w:rsid w:val="004B18F0"/>
    <w:rsid w:val="004B4786"/>
    <w:rsid w:val="004B47BC"/>
    <w:rsid w:val="004B6123"/>
    <w:rsid w:val="004C21F8"/>
    <w:rsid w:val="004C40D9"/>
    <w:rsid w:val="004C430D"/>
    <w:rsid w:val="004C4DD0"/>
    <w:rsid w:val="004C7F91"/>
    <w:rsid w:val="004D1AC2"/>
    <w:rsid w:val="004D4367"/>
    <w:rsid w:val="004E0860"/>
    <w:rsid w:val="004E0F1B"/>
    <w:rsid w:val="004E27D5"/>
    <w:rsid w:val="004E3635"/>
    <w:rsid w:val="004E4D09"/>
    <w:rsid w:val="004F4DE5"/>
    <w:rsid w:val="004F6F31"/>
    <w:rsid w:val="005078EA"/>
    <w:rsid w:val="00521E1D"/>
    <w:rsid w:val="00536B7A"/>
    <w:rsid w:val="0053742A"/>
    <w:rsid w:val="005404E2"/>
    <w:rsid w:val="00544335"/>
    <w:rsid w:val="00545DF9"/>
    <w:rsid w:val="005528A4"/>
    <w:rsid w:val="005545A9"/>
    <w:rsid w:val="00554C64"/>
    <w:rsid w:val="00562032"/>
    <w:rsid w:val="005642FD"/>
    <w:rsid w:val="00566968"/>
    <w:rsid w:val="0057158A"/>
    <w:rsid w:val="00571F5F"/>
    <w:rsid w:val="00576D31"/>
    <w:rsid w:val="005772E5"/>
    <w:rsid w:val="005817D0"/>
    <w:rsid w:val="00591B46"/>
    <w:rsid w:val="005A2A5F"/>
    <w:rsid w:val="005A7DB3"/>
    <w:rsid w:val="005B1C71"/>
    <w:rsid w:val="005B798D"/>
    <w:rsid w:val="005C240A"/>
    <w:rsid w:val="005C4B41"/>
    <w:rsid w:val="005C6EEF"/>
    <w:rsid w:val="005D1FDD"/>
    <w:rsid w:val="005E0E6B"/>
    <w:rsid w:val="005E6FF6"/>
    <w:rsid w:val="005F3F7A"/>
    <w:rsid w:val="006051CD"/>
    <w:rsid w:val="006103CD"/>
    <w:rsid w:val="006122BA"/>
    <w:rsid w:val="00612726"/>
    <w:rsid w:val="006142E9"/>
    <w:rsid w:val="00620C62"/>
    <w:rsid w:val="006253FD"/>
    <w:rsid w:val="00626C54"/>
    <w:rsid w:val="00637907"/>
    <w:rsid w:val="0065002D"/>
    <w:rsid w:val="00653081"/>
    <w:rsid w:val="006576C6"/>
    <w:rsid w:val="00657851"/>
    <w:rsid w:val="00664471"/>
    <w:rsid w:val="0066670D"/>
    <w:rsid w:val="006703CB"/>
    <w:rsid w:val="00673A92"/>
    <w:rsid w:val="006755B2"/>
    <w:rsid w:val="00675679"/>
    <w:rsid w:val="00675756"/>
    <w:rsid w:val="00682AA8"/>
    <w:rsid w:val="00684A54"/>
    <w:rsid w:val="00686BBE"/>
    <w:rsid w:val="0069084C"/>
    <w:rsid w:val="006975AE"/>
    <w:rsid w:val="006A4628"/>
    <w:rsid w:val="006A53E0"/>
    <w:rsid w:val="006B05A0"/>
    <w:rsid w:val="006B15D1"/>
    <w:rsid w:val="006B4C3E"/>
    <w:rsid w:val="006B7903"/>
    <w:rsid w:val="006B7FB3"/>
    <w:rsid w:val="006C3087"/>
    <w:rsid w:val="006C3F8F"/>
    <w:rsid w:val="006C7AAD"/>
    <w:rsid w:val="006D2854"/>
    <w:rsid w:val="006E04AD"/>
    <w:rsid w:val="006E13E9"/>
    <w:rsid w:val="006E3A83"/>
    <w:rsid w:val="006E5B72"/>
    <w:rsid w:val="006F51A7"/>
    <w:rsid w:val="006F7DA1"/>
    <w:rsid w:val="00700F6D"/>
    <w:rsid w:val="00707E00"/>
    <w:rsid w:val="00710495"/>
    <w:rsid w:val="00720BEA"/>
    <w:rsid w:val="0072296E"/>
    <w:rsid w:val="007340F1"/>
    <w:rsid w:val="00736884"/>
    <w:rsid w:val="00743111"/>
    <w:rsid w:val="00743F3D"/>
    <w:rsid w:val="00744AE8"/>
    <w:rsid w:val="00754A9D"/>
    <w:rsid w:val="00754F9D"/>
    <w:rsid w:val="007573E2"/>
    <w:rsid w:val="00762FAB"/>
    <w:rsid w:val="00763B78"/>
    <w:rsid w:val="00764C03"/>
    <w:rsid w:val="00766829"/>
    <w:rsid w:val="00767403"/>
    <w:rsid w:val="0077744E"/>
    <w:rsid w:val="00780174"/>
    <w:rsid w:val="007803F5"/>
    <w:rsid w:val="00784508"/>
    <w:rsid w:val="007946F1"/>
    <w:rsid w:val="00795428"/>
    <w:rsid w:val="00796CB9"/>
    <w:rsid w:val="007A6A86"/>
    <w:rsid w:val="007A7B1D"/>
    <w:rsid w:val="007B1739"/>
    <w:rsid w:val="007B4E84"/>
    <w:rsid w:val="007B533D"/>
    <w:rsid w:val="007C12F1"/>
    <w:rsid w:val="007C1336"/>
    <w:rsid w:val="007C1357"/>
    <w:rsid w:val="007C185C"/>
    <w:rsid w:val="007C5581"/>
    <w:rsid w:val="007C55B1"/>
    <w:rsid w:val="007C6079"/>
    <w:rsid w:val="007C63BC"/>
    <w:rsid w:val="007D4033"/>
    <w:rsid w:val="007D73BB"/>
    <w:rsid w:val="007E2605"/>
    <w:rsid w:val="007E34F6"/>
    <w:rsid w:val="007E4E96"/>
    <w:rsid w:val="007F0C13"/>
    <w:rsid w:val="007F44E8"/>
    <w:rsid w:val="008074CB"/>
    <w:rsid w:val="00807F0C"/>
    <w:rsid w:val="008113C6"/>
    <w:rsid w:val="00811649"/>
    <w:rsid w:val="008143B9"/>
    <w:rsid w:val="008229C5"/>
    <w:rsid w:val="008259A6"/>
    <w:rsid w:val="00836F09"/>
    <w:rsid w:val="00840EC6"/>
    <w:rsid w:val="008410FD"/>
    <w:rsid w:val="00863C62"/>
    <w:rsid w:val="008641F6"/>
    <w:rsid w:val="00865120"/>
    <w:rsid w:val="00866B5C"/>
    <w:rsid w:val="0088626B"/>
    <w:rsid w:val="00890E6F"/>
    <w:rsid w:val="008965F7"/>
    <w:rsid w:val="00897F4E"/>
    <w:rsid w:val="008B22EE"/>
    <w:rsid w:val="008B459C"/>
    <w:rsid w:val="008C1FE9"/>
    <w:rsid w:val="008C397E"/>
    <w:rsid w:val="008D1120"/>
    <w:rsid w:val="008D1336"/>
    <w:rsid w:val="008D2F2D"/>
    <w:rsid w:val="008D39C7"/>
    <w:rsid w:val="008D4D18"/>
    <w:rsid w:val="008D69A0"/>
    <w:rsid w:val="008D7626"/>
    <w:rsid w:val="008E28B0"/>
    <w:rsid w:val="008E71A6"/>
    <w:rsid w:val="00907AE4"/>
    <w:rsid w:val="009150BE"/>
    <w:rsid w:val="00915A8C"/>
    <w:rsid w:val="00920727"/>
    <w:rsid w:val="00922ED9"/>
    <w:rsid w:val="00930F2A"/>
    <w:rsid w:val="0093398C"/>
    <w:rsid w:val="00940A14"/>
    <w:rsid w:val="0094530A"/>
    <w:rsid w:val="00947964"/>
    <w:rsid w:val="009502C9"/>
    <w:rsid w:val="00955880"/>
    <w:rsid w:val="00961380"/>
    <w:rsid w:val="00964023"/>
    <w:rsid w:val="00971F17"/>
    <w:rsid w:val="00973068"/>
    <w:rsid w:val="00977E96"/>
    <w:rsid w:val="00982F78"/>
    <w:rsid w:val="00983898"/>
    <w:rsid w:val="00987BBB"/>
    <w:rsid w:val="009930ED"/>
    <w:rsid w:val="00993F04"/>
    <w:rsid w:val="00993F40"/>
    <w:rsid w:val="009956EE"/>
    <w:rsid w:val="009B6A0B"/>
    <w:rsid w:val="009C372F"/>
    <w:rsid w:val="009C3AC2"/>
    <w:rsid w:val="009E4F05"/>
    <w:rsid w:val="009F00C0"/>
    <w:rsid w:val="009F6D39"/>
    <w:rsid w:val="00A00AAE"/>
    <w:rsid w:val="00A05A69"/>
    <w:rsid w:val="00A05C5F"/>
    <w:rsid w:val="00A06970"/>
    <w:rsid w:val="00A14AD8"/>
    <w:rsid w:val="00A23A5C"/>
    <w:rsid w:val="00A32168"/>
    <w:rsid w:val="00A365DA"/>
    <w:rsid w:val="00A3695E"/>
    <w:rsid w:val="00A37383"/>
    <w:rsid w:val="00A467B3"/>
    <w:rsid w:val="00A56A84"/>
    <w:rsid w:val="00A6080D"/>
    <w:rsid w:val="00A62365"/>
    <w:rsid w:val="00A6742B"/>
    <w:rsid w:val="00A72DFA"/>
    <w:rsid w:val="00A75084"/>
    <w:rsid w:val="00A75A43"/>
    <w:rsid w:val="00A7781D"/>
    <w:rsid w:val="00A800BF"/>
    <w:rsid w:val="00A80E45"/>
    <w:rsid w:val="00A84083"/>
    <w:rsid w:val="00A86F28"/>
    <w:rsid w:val="00A8760B"/>
    <w:rsid w:val="00A91418"/>
    <w:rsid w:val="00A92B44"/>
    <w:rsid w:val="00AA27CE"/>
    <w:rsid w:val="00AA4E25"/>
    <w:rsid w:val="00AA73D9"/>
    <w:rsid w:val="00AB04C0"/>
    <w:rsid w:val="00AB2299"/>
    <w:rsid w:val="00AB433C"/>
    <w:rsid w:val="00AB5665"/>
    <w:rsid w:val="00AB614D"/>
    <w:rsid w:val="00AC244C"/>
    <w:rsid w:val="00AC3B9C"/>
    <w:rsid w:val="00AD384E"/>
    <w:rsid w:val="00AD4A76"/>
    <w:rsid w:val="00AD52FF"/>
    <w:rsid w:val="00AE003E"/>
    <w:rsid w:val="00AE15A6"/>
    <w:rsid w:val="00AE467F"/>
    <w:rsid w:val="00AE4A37"/>
    <w:rsid w:val="00AF6FA2"/>
    <w:rsid w:val="00B01F9E"/>
    <w:rsid w:val="00B1208C"/>
    <w:rsid w:val="00B160E5"/>
    <w:rsid w:val="00B30C80"/>
    <w:rsid w:val="00B346AD"/>
    <w:rsid w:val="00B41B87"/>
    <w:rsid w:val="00B42F49"/>
    <w:rsid w:val="00B43C3A"/>
    <w:rsid w:val="00B43D2A"/>
    <w:rsid w:val="00B50574"/>
    <w:rsid w:val="00B56BA0"/>
    <w:rsid w:val="00B72C7C"/>
    <w:rsid w:val="00B742E5"/>
    <w:rsid w:val="00B753CF"/>
    <w:rsid w:val="00B75713"/>
    <w:rsid w:val="00B75CC9"/>
    <w:rsid w:val="00B77648"/>
    <w:rsid w:val="00B77A65"/>
    <w:rsid w:val="00B9047B"/>
    <w:rsid w:val="00B91488"/>
    <w:rsid w:val="00B92851"/>
    <w:rsid w:val="00B94E54"/>
    <w:rsid w:val="00BB2A3B"/>
    <w:rsid w:val="00BB30C4"/>
    <w:rsid w:val="00BB32AD"/>
    <w:rsid w:val="00BB7568"/>
    <w:rsid w:val="00BC06FE"/>
    <w:rsid w:val="00BC176A"/>
    <w:rsid w:val="00BC1C28"/>
    <w:rsid w:val="00BC32DF"/>
    <w:rsid w:val="00BC587A"/>
    <w:rsid w:val="00BC5B5F"/>
    <w:rsid w:val="00BD2319"/>
    <w:rsid w:val="00BE299C"/>
    <w:rsid w:val="00BE3A3C"/>
    <w:rsid w:val="00BE6449"/>
    <w:rsid w:val="00BF1F4E"/>
    <w:rsid w:val="00C04EF1"/>
    <w:rsid w:val="00C07F26"/>
    <w:rsid w:val="00C11ED3"/>
    <w:rsid w:val="00C32082"/>
    <w:rsid w:val="00C32195"/>
    <w:rsid w:val="00C45BD5"/>
    <w:rsid w:val="00C52F95"/>
    <w:rsid w:val="00C53E85"/>
    <w:rsid w:val="00C63D43"/>
    <w:rsid w:val="00C773DA"/>
    <w:rsid w:val="00C85E94"/>
    <w:rsid w:val="00C91F80"/>
    <w:rsid w:val="00C96B27"/>
    <w:rsid w:val="00C96D2A"/>
    <w:rsid w:val="00CA0D7F"/>
    <w:rsid w:val="00CA271F"/>
    <w:rsid w:val="00CA48C8"/>
    <w:rsid w:val="00CB13F6"/>
    <w:rsid w:val="00CB1676"/>
    <w:rsid w:val="00CC1D35"/>
    <w:rsid w:val="00CC7EC5"/>
    <w:rsid w:val="00CE1A95"/>
    <w:rsid w:val="00CE2545"/>
    <w:rsid w:val="00CE335B"/>
    <w:rsid w:val="00CE61F6"/>
    <w:rsid w:val="00CF61E6"/>
    <w:rsid w:val="00CF6553"/>
    <w:rsid w:val="00CF6B47"/>
    <w:rsid w:val="00D019DA"/>
    <w:rsid w:val="00D01E69"/>
    <w:rsid w:val="00D0384C"/>
    <w:rsid w:val="00D05581"/>
    <w:rsid w:val="00D1357E"/>
    <w:rsid w:val="00D2277C"/>
    <w:rsid w:val="00D35734"/>
    <w:rsid w:val="00D40C13"/>
    <w:rsid w:val="00D43BF1"/>
    <w:rsid w:val="00D57240"/>
    <w:rsid w:val="00D646E8"/>
    <w:rsid w:val="00D649C2"/>
    <w:rsid w:val="00D76959"/>
    <w:rsid w:val="00D83A19"/>
    <w:rsid w:val="00D84417"/>
    <w:rsid w:val="00D84940"/>
    <w:rsid w:val="00D904BE"/>
    <w:rsid w:val="00DC5DD7"/>
    <w:rsid w:val="00DC63D5"/>
    <w:rsid w:val="00DD30D2"/>
    <w:rsid w:val="00DD3C4E"/>
    <w:rsid w:val="00DF0160"/>
    <w:rsid w:val="00DF5FF4"/>
    <w:rsid w:val="00E008D8"/>
    <w:rsid w:val="00E0533F"/>
    <w:rsid w:val="00E06AEC"/>
    <w:rsid w:val="00E1035E"/>
    <w:rsid w:val="00E12CA4"/>
    <w:rsid w:val="00E21AC2"/>
    <w:rsid w:val="00E25BBE"/>
    <w:rsid w:val="00E302A9"/>
    <w:rsid w:val="00E3600C"/>
    <w:rsid w:val="00E41C30"/>
    <w:rsid w:val="00E43315"/>
    <w:rsid w:val="00E541B6"/>
    <w:rsid w:val="00E55325"/>
    <w:rsid w:val="00E55C7F"/>
    <w:rsid w:val="00E61FC7"/>
    <w:rsid w:val="00E6387A"/>
    <w:rsid w:val="00E66A8C"/>
    <w:rsid w:val="00E73CF4"/>
    <w:rsid w:val="00E73FBB"/>
    <w:rsid w:val="00E83063"/>
    <w:rsid w:val="00E8492D"/>
    <w:rsid w:val="00E91A5A"/>
    <w:rsid w:val="00EA0616"/>
    <w:rsid w:val="00EA1683"/>
    <w:rsid w:val="00EB0DEC"/>
    <w:rsid w:val="00EB25FE"/>
    <w:rsid w:val="00EB3581"/>
    <w:rsid w:val="00EB4DFD"/>
    <w:rsid w:val="00EC2878"/>
    <w:rsid w:val="00EC4F05"/>
    <w:rsid w:val="00EC7998"/>
    <w:rsid w:val="00ED0D30"/>
    <w:rsid w:val="00ED5777"/>
    <w:rsid w:val="00ED783A"/>
    <w:rsid w:val="00EE1FCB"/>
    <w:rsid w:val="00EE6D20"/>
    <w:rsid w:val="00EF2815"/>
    <w:rsid w:val="00EF451E"/>
    <w:rsid w:val="00F17512"/>
    <w:rsid w:val="00F37501"/>
    <w:rsid w:val="00F37BE5"/>
    <w:rsid w:val="00F4128D"/>
    <w:rsid w:val="00F526DD"/>
    <w:rsid w:val="00F57608"/>
    <w:rsid w:val="00F61E42"/>
    <w:rsid w:val="00F727D4"/>
    <w:rsid w:val="00F81799"/>
    <w:rsid w:val="00F841FB"/>
    <w:rsid w:val="00F851B3"/>
    <w:rsid w:val="00F860BC"/>
    <w:rsid w:val="00F91EE6"/>
    <w:rsid w:val="00FA373F"/>
    <w:rsid w:val="00FA6DF3"/>
    <w:rsid w:val="00FD0161"/>
    <w:rsid w:val="00FD3D14"/>
    <w:rsid w:val="00FD6AAE"/>
    <w:rsid w:val="00FF36E1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40F87D"/>
  <w14:defaultImageDpi w14:val="96"/>
  <w15:docId w15:val="{6A56A61F-CA3B-4258-9871-1CCBB5F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uiPriority w:val="99"/>
    <w:rsid w:val="00492930"/>
    <w:pPr>
      <w:ind w:left="720" w:hanging="360"/>
    </w:pPr>
  </w:style>
  <w:style w:type="paragraph" w:styleId="BodyText">
    <w:name w:val="Body Text"/>
    <w:basedOn w:val="Normal"/>
    <w:link w:val="BodyTextChar"/>
    <w:uiPriority w:val="99"/>
    <w:rsid w:val="00492930"/>
    <w:pPr>
      <w:spacing w:after="120"/>
    </w:pPr>
  </w:style>
  <w:style w:type="character" w:customStyle="1" w:styleId="BodyTextChar">
    <w:name w:val="Body Text Char"/>
    <w:link w:val="BodyText"/>
    <w:uiPriority w:val="99"/>
    <w:semiHidden/>
    <w:rPr>
      <w:sz w:val="24"/>
      <w:szCs w:val="24"/>
    </w:rPr>
  </w:style>
  <w:style w:type="paragraph" w:styleId="List">
    <w:name w:val="List"/>
    <w:basedOn w:val="Normal"/>
    <w:uiPriority w:val="99"/>
    <w:rsid w:val="00492930"/>
    <w:pPr>
      <w:ind w:left="360" w:hanging="360"/>
    </w:pPr>
  </w:style>
  <w:style w:type="paragraph" w:styleId="ListContinue">
    <w:name w:val="List Continue"/>
    <w:basedOn w:val="Normal"/>
    <w:uiPriority w:val="99"/>
    <w:rsid w:val="00492930"/>
    <w:pPr>
      <w:spacing w:after="120"/>
      <w:ind w:left="360"/>
    </w:pPr>
  </w:style>
  <w:style w:type="paragraph" w:styleId="NormalWeb">
    <w:name w:val="Normal (Web)"/>
    <w:basedOn w:val="Normal"/>
    <w:uiPriority w:val="99"/>
    <w:unhideWhenUsed/>
    <w:rsid w:val="004B4786"/>
    <w:pPr>
      <w:spacing w:before="100" w:beforeAutospacing="1" w:after="100" w:afterAutospacing="1"/>
    </w:pPr>
  </w:style>
  <w:style w:type="paragraph" w:styleId="NoSpacing">
    <w:name w:val="No Spacing"/>
    <w:link w:val="NoSpacingChar"/>
    <w:uiPriority w:val="1"/>
    <w:qFormat/>
    <w:rsid w:val="003A0DBA"/>
    <w:rPr>
      <w:sz w:val="24"/>
      <w:szCs w:val="24"/>
    </w:rPr>
  </w:style>
  <w:style w:type="character" w:customStyle="1" w:styleId="MTConvertedEquation">
    <w:name w:val="MTConvertedEquation"/>
    <w:rsid w:val="003E2AC6"/>
    <w:rPr>
      <w:rFonts w:ascii="Arial" w:hAnsi="Arial" w:cs="Arial"/>
      <w:b/>
      <w:color w:val="000080"/>
      <w:sz w:val="40"/>
      <w:szCs w:val="40"/>
      <w:u w:val="single"/>
    </w:rPr>
  </w:style>
  <w:style w:type="character" w:customStyle="1" w:styleId="NoSpacingChar">
    <w:name w:val="No Spacing Char"/>
    <w:link w:val="NoSpacing"/>
    <w:uiPriority w:val="1"/>
    <w:rsid w:val="004C7F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29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11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23</cp:revision>
  <dcterms:created xsi:type="dcterms:W3CDTF">2023-08-26T22:32:00Z</dcterms:created>
  <dcterms:modified xsi:type="dcterms:W3CDTF">2023-10-04T00:53:00Z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