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73710" w14:textId="1FD94147" w:rsidR="0069084C" w:rsidRPr="008D2F2D" w:rsidRDefault="00415B9F" w:rsidP="0069084C">
      <w:pPr>
        <w:jc w:val="center"/>
        <w:rPr>
          <w:rFonts w:ascii="Arial" w:hAnsi="Arial" w:cs="Arial"/>
          <w:b/>
          <w:color w:val="000080"/>
          <w:sz w:val="40"/>
          <w:szCs w:val="40"/>
          <w:u w:val="single"/>
        </w:rPr>
      </w:pPr>
      <w:r>
        <w:rPr>
          <w:rFonts w:ascii="Arial" w:hAnsi="Arial" w:cs="Arial"/>
          <w:b/>
          <w:color w:val="000080"/>
          <w:sz w:val="40"/>
          <w:szCs w:val="40"/>
          <w:u w:val="single"/>
        </w:rPr>
        <w:t>Conductivity</w:t>
      </w:r>
    </w:p>
    <w:p w14:paraId="5C08431E" w14:textId="77777777" w:rsidR="0069084C" w:rsidRDefault="0069084C" w:rsidP="0069084C">
      <w:pPr>
        <w:rPr>
          <w:u w:val="single"/>
        </w:rPr>
      </w:pPr>
    </w:p>
    <w:p w14:paraId="4403BBBA" w14:textId="77777777" w:rsidR="0042558E" w:rsidRDefault="0042558E" w:rsidP="0069084C">
      <w:pPr>
        <w:rPr>
          <w:u w:val="single"/>
        </w:rPr>
      </w:pPr>
    </w:p>
    <w:p w14:paraId="5E45A2A3" w14:textId="1185369B" w:rsidR="00F37D2F" w:rsidRPr="007C2F01" w:rsidRDefault="00954153" w:rsidP="0069084C">
      <w:pPr>
        <w:rPr>
          <w:rFonts w:asciiTheme="minorHAnsi" w:hAnsiTheme="minorHAnsi" w:cstheme="minorHAnsi"/>
        </w:rPr>
      </w:pPr>
      <w:r>
        <w:rPr>
          <w:rFonts w:ascii="Calibri" w:hAnsi="Calibri" w:cs="Calibri"/>
        </w:rPr>
        <w:t xml:space="preserve">Yeah, wanna calculate some stuff.  </w:t>
      </w:r>
      <w:r w:rsidR="00F37D2F" w:rsidRPr="00F37D2F">
        <w:rPr>
          <w:rFonts w:asciiTheme="minorHAnsi" w:hAnsiTheme="minorHAnsi" w:cstheme="minorHAnsi"/>
        </w:rPr>
        <w:t xml:space="preserve">So now let’s use some of our results to calculate transport coefficients.  </w:t>
      </w:r>
      <w:r w:rsidR="007C2F01">
        <w:rPr>
          <w:rFonts w:asciiTheme="minorHAnsi" w:hAnsiTheme="minorHAnsi" w:cstheme="minorHAnsi"/>
        </w:rPr>
        <w:t xml:space="preserve">The calculations are basically the same as before in the RTA file – we just update </w:t>
      </w:r>
      <w:r w:rsidR="007C2F01">
        <w:rPr>
          <w:rFonts w:ascii="Calibri" w:hAnsi="Calibri" w:cs="Calibri"/>
        </w:rPr>
        <w:t>τ</w:t>
      </w:r>
      <w:r w:rsidR="007C2F01">
        <w:rPr>
          <w:rFonts w:asciiTheme="minorHAnsi" w:hAnsiTheme="minorHAnsi" w:cstheme="minorHAnsi"/>
        </w:rPr>
        <w:t>(</w:t>
      </w:r>
      <w:r w:rsidR="007C2F01">
        <w:rPr>
          <w:rFonts w:ascii="Calibri" w:hAnsi="Calibri" w:cs="Calibri"/>
        </w:rPr>
        <w:t>ε</w:t>
      </w:r>
      <w:r w:rsidR="007C2F01">
        <w:rPr>
          <w:rFonts w:asciiTheme="minorHAnsi" w:hAnsiTheme="minorHAnsi" w:cstheme="minorHAnsi"/>
        </w:rPr>
        <w:t xml:space="preserve">) </w:t>
      </w:r>
      <w:r w:rsidR="007C2F01">
        <w:rPr>
          <w:rFonts w:ascii="Calibri" w:hAnsi="Calibri" w:cs="Calibri"/>
        </w:rPr>
        <w:t>→</w:t>
      </w:r>
      <w:r w:rsidR="007C2F01">
        <w:rPr>
          <w:rFonts w:asciiTheme="minorHAnsi" w:hAnsiTheme="minorHAnsi" w:cstheme="minorHAnsi"/>
        </w:rPr>
        <w:t xml:space="preserve"> </w:t>
      </w:r>
      <w:r w:rsidR="007C2F01">
        <w:rPr>
          <w:rFonts w:ascii="Calibri" w:hAnsi="Calibri" w:cs="Calibri"/>
        </w:rPr>
        <w:t>τ</w:t>
      </w:r>
      <w:r w:rsidR="007C2F01">
        <w:rPr>
          <w:rFonts w:asciiTheme="minorHAnsi" w:hAnsiTheme="minorHAnsi" w:cstheme="minorHAnsi"/>
          <w:vertAlign w:val="subscript"/>
        </w:rPr>
        <w:t>tr</w:t>
      </w:r>
      <w:r w:rsidR="007C2F01">
        <w:rPr>
          <w:rFonts w:asciiTheme="minorHAnsi" w:hAnsiTheme="minorHAnsi" w:cstheme="minorHAnsi"/>
        </w:rPr>
        <w:t>(</w:t>
      </w:r>
      <w:r w:rsidR="007C2F01">
        <w:rPr>
          <w:rFonts w:ascii="Calibri" w:hAnsi="Calibri" w:cs="Calibri"/>
        </w:rPr>
        <w:t>ε</w:t>
      </w:r>
      <w:r w:rsidR="007C2F01">
        <w:rPr>
          <w:rFonts w:asciiTheme="minorHAnsi" w:hAnsiTheme="minorHAnsi" w:cstheme="minorHAnsi"/>
        </w:rPr>
        <w:t xml:space="preserve">). </w:t>
      </w:r>
      <w:r w:rsidR="006D36BC">
        <w:rPr>
          <w:rFonts w:asciiTheme="minorHAnsi" w:hAnsiTheme="minorHAnsi" w:cstheme="minorHAnsi"/>
        </w:rPr>
        <w:t xml:space="preserve"> As then, I’m going to go with our semi-classical distribution function.</w:t>
      </w:r>
    </w:p>
    <w:p w14:paraId="0337369E" w14:textId="31F12A7E" w:rsidR="00D06DCC" w:rsidRDefault="00D06DCC" w:rsidP="00C2468B">
      <w:pPr>
        <w:rPr>
          <w:rFonts w:ascii="Calibri" w:hAnsi="Calibri" w:cs="Calibri"/>
        </w:rPr>
      </w:pPr>
    </w:p>
    <w:p w14:paraId="05CBEE56" w14:textId="77777777" w:rsidR="007C2F01" w:rsidRPr="00027A1D" w:rsidRDefault="007C2F01" w:rsidP="007C2F01">
      <w:pPr>
        <w:rPr>
          <w:rFonts w:ascii="Calibri" w:hAnsi="Calibri" w:cs="Calibri"/>
          <w:b/>
          <w:sz w:val="28"/>
          <w:szCs w:val="28"/>
        </w:rPr>
      </w:pPr>
      <w:r w:rsidRPr="00027A1D">
        <w:rPr>
          <w:rFonts w:ascii="Calibri" w:hAnsi="Calibri" w:cs="Calibri"/>
          <w:b/>
          <w:sz w:val="28"/>
          <w:szCs w:val="28"/>
        </w:rPr>
        <w:t>Electric</w:t>
      </w:r>
      <w:r>
        <w:rPr>
          <w:rFonts w:ascii="Calibri" w:hAnsi="Calibri" w:cs="Calibri"/>
          <w:b/>
          <w:sz w:val="28"/>
          <w:szCs w:val="28"/>
        </w:rPr>
        <w:t xml:space="preserve">al </w:t>
      </w:r>
      <w:r w:rsidRPr="00027A1D">
        <w:rPr>
          <w:rFonts w:ascii="Calibri" w:hAnsi="Calibri" w:cs="Calibri"/>
          <w:b/>
          <w:sz w:val="28"/>
          <w:szCs w:val="28"/>
        </w:rPr>
        <w:t>Conduct</w:t>
      </w:r>
      <w:r>
        <w:rPr>
          <w:rFonts w:ascii="Calibri" w:hAnsi="Calibri" w:cs="Calibri"/>
          <w:b/>
          <w:sz w:val="28"/>
          <w:szCs w:val="28"/>
        </w:rPr>
        <w:t>ivity</w:t>
      </w:r>
    </w:p>
    <w:p w14:paraId="270D97A4" w14:textId="77777777" w:rsidR="002F1CB9" w:rsidRPr="0082660E" w:rsidRDefault="002F1CB9" w:rsidP="002F1CB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 we’ll</w:t>
      </w:r>
      <w:r w:rsidRPr="00AC7A8D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go back to that calculation in the 1PI file where we had a thermal/field gradient dragging particles across a set of impurities randomly scattered within the material.  We found, under assumption that potential energy </w:t>
      </w:r>
      <w:r>
        <w:rPr>
          <w:rFonts w:ascii="Calibri" w:hAnsi="Calibri" w:cs="Calibri"/>
        </w:rPr>
        <w:t>φ</w:t>
      </w:r>
      <w:r>
        <w:rPr>
          <w:rFonts w:asciiTheme="minorHAnsi" w:hAnsiTheme="minorHAnsi" w:cstheme="minorHAnsi"/>
        </w:rPr>
        <w:t xml:space="preserve"> = 0, and hence </w:t>
      </w:r>
      <w:r>
        <w:rPr>
          <w:rFonts w:ascii="Calibri" w:hAnsi="Calibri" w:cs="Calibri"/>
        </w:rPr>
        <w:t>ε</w:t>
      </w:r>
      <w:r>
        <w:rPr>
          <w:rFonts w:asciiTheme="minorHAnsi" w:hAnsiTheme="minorHAnsi" w:cstheme="minorHAnsi"/>
        </w:rPr>
        <w:t xml:space="preserve"> = k</w:t>
      </w:r>
      <w:r>
        <w:rPr>
          <w:rFonts w:asciiTheme="minorHAnsi" w:hAnsiTheme="minorHAnsi" w:cstheme="minorHAnsi"/>
          <w:vertAlign w:val="superscript"/>
        </w:rPr>
        <w:t>2</w:t>
      </w:r>
      <w:r>
        <w:rPr>
          <w:rFonts w:asciiTheme="minorHAnsi" w:hAnsiTheme="minorHAnsi" w:cstheme="minorHAnsi"/>
        </w:rPr>
        <w:t>/2m, that:</w:t>
      </w:r>
    </w:p>
    <w:p w14:paraId="4F7F4665" w14:textId="77777777" w:rsidR="002F1CB9" w:rsidRDefault="002F1CB9" w:rsidP="002F1CB9">
      <w:pPr>
        <w:rPr>
          <w:rFonts w:asciiTheme="minorHAnsi" w:hAnsiTheme="minorHAnsi" w:cstheme="minorHAnsi"/>
        </w:rPr>
      </w:pPr>
    </w:p>
    <w:p w14:paraId="60BC6608" w14:textId="427A6539" w:rsidR="002F1CB9" w:rsidRPr="00AC7A8D" w:rsidRDefault="006D36BC" w:rsidP="002F1CB9">
      <w:pPr>
        <w:rPr>
          <w:rFonts w:asciiTheme="minorHAnsi" w:hAnsiTheme="minorHAnsi" w:cstheme="minorHAnsi"/>
        </w:rPr>
      </w:pPr>
      <w:r w:rsidRPr="009B63D0">
        <w:rPr>
          <w:position w:val="-66"/>
        </w:rPr>
        <w:object w:dxaOrig="8100" w:dyaOrig="1440" w14:anchorId="77E08BF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5.6pt;height:1in" o:ole="">
            <v:imagedata r:id="rId4" o:title=""/>
          </v:shape>
          <o:OLEObject Type="Embed" ProgID="Equation.DSMT4" ShapeID="_x0000_i1025" DrawAspect="Content" ObjectID="_1737622793" r:id="rId5"/>
        </w:object>
      </w:r>
    </w:p>
    <w:p w14:paraId="36A33CD7" w14:textId="77777777" w:rsidR="002F1CB9" w:rsidRDefault="002F1CB9" w:rsidP="002F1CB9">
      <w:pPr>
        <w:rPr>
          <w:rFonts w:asciiTheme="minorHAnsi" w:hAnsiTheme="minorHAnsi" w:cstheme="minorHAnsi"/>
          <w:b/>
        </w:rPr>
      </w:pPr>
    </w:p>
    <w:p w14:paraId="2F61C837" w14:textId="23B32C8F" w:rsidR="002F1CB9" w:rsidRDefault="002F1CB9" w:rsidP="002F1CB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where presuming </w:t>
      </w:r>
      <w:r w:rsidRPr="009B63D0">
        <w:rPr>
          <w:rFonts w:asciiTheme="minorHAnsi" w:hAnsiTheme="minorHAnsi" w:cstheme="minorHAnsi"/>
          <w:b/>
        </w:rPr>
        <w:t>F</w:t>
      </w:r>
      <w:r>
        <w:rPr>
          <w:rFonts w:asciiTheme="minorHAnsi" w:hAnsiTheme="minorHAnsi" w:cstheme="minorHAnsi"/>
          <w:vertAlign w:val="subscript"/>
        </w:rPr>
        <w:t>nc</w:t>
      </w:r>
      <w:r>
        <w:rPr>
          <w:rFonts w:asciiTheme="minorHAnsi" w:hAnsiTheme="minorHAnsi" w:cstheme="minorHAnsi"/>
        </w:rPr>
        <w:t xml:space="preserve"> = e</w:t>
      </w:r>
      <w:r w:rsidRPr="009B63D0">
        <w:rPr>
          <w:rFonts w:asciiTheme="minorHAnsi" w:hAnsiTheme="minorHAnsi" w:cstheme="minorHAnsi"/>
          <w:b/>
        </w:rPr>
        <w:t>E</w:t>
      </w:r>
      <w:r>
        <w:rPr>
          <w:rFonts w:asciiTheme="minorHAnsi" w:hAnsiTheme="minorHAnsi" w:cstheme="minorHAnsi"/>
        </w:rPr>
        <w:t xml:space="preserve"> (and we have electrons doing the flowing) and suppressing r dependence in </w:t>
      </w:r>
      <w:r>
        <w:rPr>
          <w:rFonts w:ascii="Calibri" w:hAnsi="Calibri" w:cs="Calibri"/>
        </w:rPr>
        <w:t>μ and T</w:t>
      </w:r>
      <w:r>
        <w:rPr>
          <w:rFonts w:asciiTheme="minorHAnsi" w:hAnsiTheme="minorHAnsi" w:cstheme="minorHAnsi"/>
        </w:rPr>
        <w:t>, and</w:t>
      </w:r>
    </w:p>
    <w:p w14:paraId="554AC417" w14:textId="77777777" w:rsidR="002F1CB9" w:rsidRDefault="002F1CB9" w:rsidP="002F1CB9">
      <w:pPr>
        <w:rPr>
          <w:rFonts w:asciiTheme="minorHAnsi" w:hAnsiTheme="minorHAnsi" w:cstheme="minorHAnsi"/>
        </w:rPr>
      </w:pPr>
    </w:p>
    <w:p w14:paraId="30518597" w14:textId="7897652C" w:rsidR="002F1CB9" w:rsidRDefault="006D36BC" w:rsidP="002F1CB9">
      <w:pPr>
        <w:rPr>
          <w:rFonts w:asciiTheme="minorHAnsi" w:hAnsiTheme="minorHAnsi" w:cstheme="minorHAnsi"/>
        </w:rPr>
      </w:pPr>
      <w:r w:rsidRPr="007C2F01">
        <w:rPr>
          <w:position w:val="-30"/>
        </w:rPr>
        <w:object w:dxaOrig="4400" w:dyaOrig="680" w14:anchorId="7C6790D2">
          <v:shape id="_x0000_i1026" type="#_x0000_t75" style="width:219.6pt;height:34.2pt" o:ole="">
            <v:imagedata r:id="rId6" o:title=""/>
          </v:shape>
          <o:OLEObject Type="Embed" ProgID="Equation.DSMT4" ShapeID="_x0000_i1026" DrawAspect="Content" ObjectID="_1737622794" r:id="rId7"/>
        </w:object>
      </w:r>
    </w:p>
    <w:p w14:paraId="427EC686" w14:textId="77777777" w:rsidR="002F1CB9" w:rsidRDefault="002F1CB9" w:rsidP="002F1CB9">
      <w:pPr>
        <w:rPr>
          <w:rFonts w:asciiTheme="minorHAnsi" w:hAnsiTheme="minorHAnsi" w:cstheme="minorHAnsi"/>
        </w:rPr>
      </w:pPr>
    </w:p>
    <w:p w14:paraId="1492E643" w14:textId="77777777" w:rsidR="002F1CB9" w:rsidRPr="00201102" w:rsidRDefault="002F1CB9" w:rsidP="002F1CB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and,</w:t>
      </w:r>
    </w:p>
    <w:p w14:paraId="62985B2D" w14:textId="77777777" w:rsidR="002F1CB9" w:rsidRDefault="002F1CB9" w:rsidP="002F1CB9">
      <w:pPr>
        <w:rPr>
          <w:rFonts w:asciiTheme="minorHAnsi" w:hAnsiTheme="minorHAnsi" w:cstheme="minorHAnsi"/>
          <w:b/>
        </w:rPr>
      </w:pPr>
    </w:p>
    <w:p w14:paraId="09EEA817" w14:textId="77777777" w:rsidR="002F1CB9" w:rsidRDefault="002F1CB9" w:rsidP="002F1CB9">
      <w:pPr>
        <w:rPr>
          <w:rFonts w:asciiTheme="minorHAnsi" w:hAnsiTheme="minorHAnsi" w:cstheme="minorHAnsi"/>
          <w:b/>
        </w:rPr>
      </w:pPr>
      <w:r w:rsidRPr="00EE2B9D">
        <w:rPr>
          <w:position w:val="-54"/>
        </w:rPr>
        <w:object w:dxaOrig="3360" w:dyaOrig="920" w14:anchorId="2C2BCABE">
          <v:shape id="_x0000_i1027" type="#_x0000_t75" style="width:168pt;height:46.2pt" o:ole="">
            <v:imagedata r:id="rId8" o:title=""/>
          </v:shape>
          <o:OLEObject Type="Embed" ProgID="Equation.DSMT4" ShapeID="_x0000_i1027" DrawAspect="Content" ObjectID="_1737622795" r:id="rId9"/>
        </w:object>
      </w:r>
    </w:p>
    <w:p w14:paraId="2150FC3C" w14:textId="77777777" w:rsidR="007C2F01" w:rsidRDefault="007C2F01" w:rsidP="007C2F01">
      <w:pPr>
        <w:rPr>
          <w:rFonts w:ascii="Calibri" w:hAnsi="Calibri" w:cs="Calibri"/>
        </w:rPr>
      </w:pPr>
    </w:p>
    <w:p w14:paraId="3AE94331" w14:textId="329D2C46" w:rsidR="007C2F01" w:rsidRDefault="007C2F01" w:rsidP="007C2F01">
      <w:pPr>
        <w:rPr>
          <w:rFonts w:ascii="Calibri" w:hAnsi="Calibri" w:cs="Calibri"/>
        </w:rPr>
      </w:pPr>
      <w:r>
        <w:rPr>
          <w:rFonts w:ascii="Calibri" w:hAnsi="Calibri" w:cs="Calibri"/>
        </w:rPr>
        <w:t>Now we can get the current in the sample via (see Distribution Function file for first line, and remember f</w:t>
      </w:r>
      <w:r w:rsidR="006D36BC">
        <w:rPr>
          <w:rFonts w:ascii="Calibri" w:hAnsi="Calibri" w:cs="Calibri"/>
          <w:vertAlign w:val="subscript"/>
        </w:rPr>
        <w:t>le</w:t>
      </w:r>
      <w:r>
        <w:rPr>
          <w:rFonts w:ascii="Calibri" w:hAnsi="Calibri" w:cs="Calibri"/>
          <w:vertAlign w:val="subscript"/>
        </w:rPr>
        <w:t>q</w:t>
      </w:r>
      <w:r w:rsidR="006D36BC">
        <w:rPr>
          <w:rFonts w:ascii="Calibri" w:hAnsi="Calibri" w:cs="Calibri"/>
          <w:vertAlign w:val="subscript"/>
        </w:rPr>
        <w:t>,σ</w:t>
      </w:r>
      <w:r>
        <w:rPr>
          <w:rFonts w:ascii="Calibri" w:hAnsi="Calibri" w:cs="Calibri"/>
        </w:rPr>
        <w:t xml:space="preserve"> = n</w:t>
      </w:r>
      <w:r>
        <w:rPr>
          <w:rFonts w:ascii="Calibri" w:hAnsi="Calibri" w:cs="Calibri"/>
          <w:vertAlign w:val="subscript"/>
        </w:rPr>
        <w:t>F</w:t>
      </w:r>
      <w:r>
        <w:rPr>
          <w:rFonts w:ascii="Calibri" w:hAnsi="Calibri" w:cs="Calibri"/>
        </w:rPr>
        <w:t>/(2π)</w:t>
      </w:r>
      <w:r>
        <w:rPr>
          <w:rFonts w:ascii="Calibri" w:hAnsi="Calibri" w:cs="Calibri"/>
          <w:vertAlign w:val="superscript"/>
        </w:rPr>
        <w:t>3</w:t>
      </w:r>
      <w:r>
        <w:rPr>
          <w:rFonts w:ascii="Calibri" w:hAnsi="Calibri" w:cs="Calibri"/>
        </w:rPr>
        <w:t>N as we have electrons</w:t>
      </w:r>
      <w:r w:rsidR="00E01766">
        <w:rPr>
          <w:rFonts w:ascii="Calibri" w:hAnsi="Calibri" w:cs="Calibri"/>
        </w:rPr>
        <w:t>)</w:t>
      </w:r>
      <w:r w:rsidR="006D36BC">
        <w:rPr>
          <w:rFonts w:ascii="Calibri" w:hAnsi="Calibri" w:cs="Calibri"/>
        </w:rPr>
        <w:t xml:space="preserve">.  </w:t>
      </w:r>
    </w:p>
    <w:p w14:paraId="21C38DE3" w14:textId="77777777" w:rsidR="007C2F01" w:rsidRDefault="007C2F01" w:rsidP="007C2F01">
      <w:pPr>
        <w:rPr>
          <w:rFonts w:ascii="Calibri" w:hAnsi="Calibri" w:cs="Calibri"/>
        </w:rPr>
      </w:pPr>
    </w:p>
    <w:p w14:paraId="66270432" w14:textId="1F460C08" w:rsidR="007C2F01" w:rsidRDefault="006F4576" w:rsidP="007C2F01">
      <w:r w:rsidRPr="00CA4D25">
        <w:rPr>
          <w:position w:val="-192"/>
        </w:rPr>
        <w:object w:dxaOrig="8559" w:dyaOrig="3960" w14:anchorId="2755DC18">
          <v:shape id="_x0000_i1028" type="#_x0000_t75" style="width:421.2pt;height:195.6pt" o:ole="" fillcolor="#cfc">
            <v:imagedata r:id="rId10" o:title=""/>
          </v:shape>
          <o:OLEObject Type="Embed" ProgID="Equation.DSMT4" ShapeID="_x0000_i1028" DrawAspect="Content" ObjectID="_1737622796" r:id="rId11"/>
        </w:object>
      </w:r>
    </w:p>
    <w:p w14:paraId="1E3D2F30" w14:textId="77777777" w:rsidR="002F1CB9" w:rsidRPr="00315EAF" w:rsidRDefault="002F1CB9" w:rsidP="007C2F01">
      <w:pPr>
        <w:rPr>
          <w:rFonts w:ascii="Calibri" w:hAnsi="Calibri" w:cs="Calibri"/>
        </w:rPr>
      </w:pPr>
    </w:p>
    <w:p w14:paraId="01D8DDFD" w14:textId="2840DB40" w:rsidR="007C2F01" w:rsidRPr="00315EAF" w:rsidRDefault="007C2F01" w:rsidP="007C2F01">
      <w:pPr>
        <w:rPr>
          <w:rFonts w:ascii="Calibri" w:hAnsi="Calibri" w:cs="Calibri"/>
        </w:rPr>
      </w:pPr>
      <w:r>
        <w:rPr>
          <w:rFonts w:ascii="Calibri" w:hAnsi="Calibri" w:cs="Calibri"/>
        </w:rPr>
        <w:t>In last line, ρ(ε) is the density of states</w:t>
      </w:r>
      <w:r w:rsidR="00CA4D25">
        <w:rPr>
          <w:rFonts w:ascii="Calibri" w:hAnsi="Calibri" w:cs="Calibri"/>
        </w:rPr>
        <w:t>, including spin</w:t>
      </w:r>
      <w:r>
        <w:rPr>
          <w:rFonts w:ascii="Calibri" w:hAnsi="Calibri" w:cs="Calibri"/>
        </w:rPr>
        <w:t xml:space="preserve">.  </w:t>
      </w:r>
      <w:r w:rsidRPr="00315EAF">
        <w:rPr>
          <w:rFonts w:ascii="Calibri" w:hAnsi="Calibri" w:cs="Calibri"/>
        </w:rPr>
        <w:t>So the conductivity is:</w:t>
      </w:r>
    </w:p>
    <w:p w14:paraId="77C8F4FE" w14:textId="77777777" w:rsidR="007C2F01" w:rsidRPr="00315EAF" w:rsidRDefault="007C2F01" w:rsidP="007C2F01">
      <w:pPr>
        <w:rPr>
          <w:rFonts w:ascii="Calibri" w:hAnsi="Calibri" w:cs="Calibri"/>
        </w:rPr>
      </w:pPr>
    </w:p>
    <w:p w14:paraId="736BBC6B" w14:textId="4B7CB73C" w:rsidR="007C2F01" w:rsidRDefault="001773F6" w:rsidP="007C2F01">
      <w:r w:rsidRPr="001773F6">
        <w:rPr>
          <w:position w:val="-24"/>
        </w:rPr>
        <w:object w:dxaOrig="3480" w:dyaOrig="620" w14:anchorId="23E93F3D">
          <v:shape id="_x0000_i1029" type="#_x0000_t75" style="width:174.6pt;height:31.2pt" o:ole="" fillcolor="#cfc">
            <v:imagedata r:id="rId12" o:title=""/>
          </v:shape>
          <o:OLEObject Type="Embed" ProgID="Equation.DSMT4" ShapeID="_x0000_i1029" DrawAspect="Content" ObjectID="_1737622797" r:id="rId13"/>
        </w:object>
      </w:r>
    </w:p>
    <w:p w14:paraId="0728474A" w14:textId="77777777" w:rsidR="007C2F01" w:rsidRPr="00120041" w:rsidRDefault="007C2F01" w:rsidP="007C2F01">
      <w:pPr>
        <w:rPr>
          <w:rFonts w:ascii="Calibri" w:hAnsi="Calibri" w:cs="Calibri"/>
        </w:rPr>
      </w:pPr>
    </w:p>
    <w:p w14:paraId="2F43A372" w14:textId="77777777" w:rsidR="007C2F01" w:rsidRPr="00120041" w:rsidRDefault="007C2F01" w:rsidP="007C2F01">
      <w:pPr>
        <w:rPr>
          <w:rFonts w:ascii="Calibri" w:hAnsi="Calibri" w:cs="Calibri"/>
        </w:rPr>
      </w:pPr>
      <w:r>
        <w:rPr>
          <w:rFonts w:ascii="Calibri" w:hAnsi="Calibri" w:cs="Calibri"/>
        </w:rPr>
        <w:t>We’ve been implicitly presuming our system is isotropic, since we have ε = k</w:t>
      </w:r>
      <w:r>
        <w:rPr>
          <w:rFonts w:ascii="Calibri" w:hAnsi="Calibri" w:cs="Calibri"/>
          <w:vertAlign w:val="superscript"/>
        </w:rPr>
        <w:t>2</w:t>
      </w:r>
      <w:r>
        <w:rPr>
          <w:rFonts w:ascii="Calibri" w:hAnsi="Calibri" w:cs="Calibri"/>
        </w:rPr>
        <w:t xml:space="preserve">/2m.  So then the result of the integration over ε will give zero for the off-diagonal components of the tensor.  And also the diagonal components will be all the same.  This amounts to being able to make the replacement </w:t>
      </w:r>
      <w:r w:rsidRPr="00120041">
        <w:rPr>
          <w:rFonts w:ascii="Calibri" w:hAnsi="Calibri" w:cs="Calibri"/>
          <w:b/>
        </w:rPr>
        <w:t>v</w:t>
      </w:r>
      <w:r w:rsidRPr="00120041">
        <w:rPr>
          <w:rFonts w:ascii="Calibri" w:hAnsi="Calibri" w:cs="Calibri"/>
          <w:vertAlign w:val="superscript"/>
        </w:rPr>
        <w:t>2</w:t>
      </w:r>
      <w:r w:rsidRPr="00120041">
        <w:rPr>
          <w:rFonts w:ascii="Calibri" w:hAnsi="Calibri" w:cs="Calibri"/>
        </w:rPr>
        <w:t xml:space="preserve"> = (v</w:t>
      </w:r>
      <w:r w:rsidRPr="00120041">
        <w:rPr>
          <w:rFonts w:ascii="Calibri" w:hAnsi="Calibri" w:cs="Calibri"/>
          <w:vertAlign w:val="superscript"/>
        </w:rPr>
        <w:t>2</w:t>
      </w:r>
      <w:r w:rsidRPr="00120041">
        <w:rPr>
          <w:rFonts w:ascii="Calibri" w:hAnsi="Calibri" w:cs="Calibri"/>
        </w:rPr>
        <w:t>/3)</w:t>
      </w:r>
      <w:r w:rsidRPr="00120041">
        <w:rPr>
          <w:rFonts w:ascii="Calibri" w:hAnsi="Calibri" w:cs="Calibri"/>
          <w:b/>
        </w:rPr>
        <w:t>1</w:t>
      </w:r>
      <w:r>
        <w:rPr>
          <w:rFonts w:ascii="Calibri" w:hAnsi="Calibri" w:cs="Calibri"/>
        </w:rPr>
        <w:t>.  So then we have:</w:t>
      </w:r>
    </w:p>
    <w:p w14:paraId="50E223C8" w14:textId="77777777" w:rsidR="007C2F01" w:rsidRPr="00120041" w:rsidRDefault="007C2F01" w:rsidP="007C2F01">
      <w:pPr>
        <w:rPr>
          <w:rFonts w:ascii="Calibri" w:hAnsi="Calibri" w:cs="Calibri"/>
        </w:rPr>
      </w:pPr>
    </w:p>
    <w:p w14:paraId="0E83818E" w14:textId="5FE0C262" w:rsidR="007C2F01" w:rsidRPr="00120041" w:rsidRDefault="001773F6" w:rsidP="007C2F01">
      <w:pPr>
        <w:rPr>
          <w:rFonts w:ascii="Calibri" w:hAnsi="Calibri" w:cs="Calibri"/>
        </w:rPr>
      </w:pPr>
      <w:r w:rsidRPr="001773F6">
        <w:rPr>
          <w:rFonts w:ascii="Calibri" w:hAnsi="Calibri" w:cs="Calibri"/>
          <w:position w:val="-28"/>
        </w:rPr>
        <w:object w:dxaOrig="3900" w:dyaOrig="680" w14:anchorId="462BDBAE">
          <v:shape id="_x0000_i1030" type="#_x0000_t75" style="width:195.6pt;height:34.2pt" o:ole="" fillcolor="#cfc">
            <v:imagedata r:id="rId14" o:title=""/>
          </v:shape>
          <o:OLEObject Type="Embed" ProgID="Equation.DSMT4" ShapeID="_x0000_i1030" DrawAspect="Content" ObjectID="_1737622798" r:id="rId15"/>
        </w:object>
      </w:r>
    </w:p>
    <w:p w14:paraId="660DEC84" w14:textId="77777777" w:rsidR="007C2F01" w:rsidRDefault="007C2F01" w:rsidP="007C2F01">
      <w:pPr>
        <w:rPr>
          <w:rFonts w:ascii="Calibri" w:hAnsi="Calibri" w:cs="Calibri"/>
        </w:rPr>
      </w:pPr>
    </w:p>
    <w:p w14:paraId="5D3F6246" w14:textId="4938D5AE" w:rsidR="007C2F01" w:rsidRDefault="007C2F01" w:rsidP="007C2F01">
      <w:pPr>
        <w:rPr>
          <w:rFonts w:ascii="Calibri" w:hAnsi="Calibri" w:cs="Calibri"/>
        </w:rPr>
      </w:pPr>
      <w:r>
        <w:rPr>
          <w:rFonts w:ascii="Calibri" w:hAnsi="Calibri" w:cs="Calibri"/>
        </w:rPr>
        <w:t>If we go to zero temperature and specialize to Fermi distribution function (which we kind of must), and to isotropic systems, then we’d get:</w:t>
      </w:r>
    </w:p>
    <w:p w14:paraId="63AA0413" w14:textId="77777777" w:rsidR="007C2F01" w:rsidRDefault="007C2F01" w:rsidP="007C2F01">
      <w:pPr>
        <w:rPr>
          <w:rFonts w:ascii="Calibri" w:hAnsi="Calibri" w:cs="Calibri"/>
        </w:rPr>
      </w:pPr>
    </w:p>
    <w:p w14:paraId="0C6B3548" w14:textId="12EBB563" w:rsidR="007C2F01" w:rsidRDefault="001773F6" w:rsidP="007C2F01">
      <w:r w:rsidRPr="00707E9D">
        <w:rPr>
          <w:position w:val="-60"/>
        </w:rPr>
        <w:object w:dxaOrig="3440" w:dyaOrig="1320" w14:anchorId="05A66235">
          <v:shape id="_x0000_i1031" type="#_x0000_t75" style="width:172.2pt;height:66pt" o:ole="">
            <v:imagedata r:id="rId16" o:title=""/>
          </v:shape>
          <o:OLEObject Type="Embed" ProgID="Equation.DSMT4" ShapeID="_x0000_i1031" DrawAspect="Content" ObjectID="_1737622799" r:id="rId17"/>
        </w:object>
      </w:r>
    </w:p>
    <w:p w14:paraId="07E7BF9C" w14:textId="77777777" w:rsidR="007C2F01" w:rsidRDefault="007C2F01" w:rsidP="007C2F01">
      <w:pPr>
        <w:rPr>
          <w:rFonts w:ascii="Calibri" w:hAnsi="Calibri" w:cs="Calibri"/>
        </w:rPr>
      </w:pPr>
    </w:p>
    <w:p w14:paraId="60AE7CD7" w14:textId="77777777" w:rsidR="007C2F01" w:rsidRPr="009B604F" w:rsidRDefault="007C2F01" w:rsidP="007C2F01">
      <w:pPr>
        <w:pStyle w:val="NoSpacing"/>
        <w:rPr>
          <w:rFonts w:ascii="Calibri" w:hAnsi="Calibri" w:cs="Calibri"/>
        </w:rPr>
      </w:pPr>
      <w:r w:rsidRPr="009B604F">
        <w:rPr>
          <w:rFonts w:ascii="Calibri" w:hAnsi="Calibri" w:cs="Calibri"/>
        </w:rPr>
        <w:t>In various dimensions, we have (see Condensed Matter folder /Metals /Free /Excitations /Properties):</w:t>
      </w:r>
    </w:p>
    <w:p w14:paraId="20F834A6" w14:textId="77777777" w:rsidR="007C2F01" w:rsidRDefault="007C2F01" w:rsidP="007C2F01">
      <w:pPr>
        <w:pStyle w:val="NoSpacing"/>
      </w:pPr>
    </w:p>
    <w:p w14:paraId="6D089766" w14:textId="77777777" w:rsidR="007C2F01" w:rsidRPr="00707E9D" w:rsidRDefault="007C2F01" w:rsidP="007C2F01">
      <w:pPr>
        <w:rPr>
          <w:rFonts w:ascii="Calibri" w:hAnsi="Calibri" w:cs="Calibri"/>
        </w:rPr>
      </w:pPr>
      <w:r w:rsidRPr="00C12EDD">
        <w:rPr>
          <w:position w:val="-102"/>
        </w:rPr>
        <w:object w:dxaOrig="2780" w:dyaOrig="2160" w14:anchorId="5B12447F">
          <v:shape id="_x0000_i1032" type="#_x0000_t75" style="width:139.2pt;height:108pt" o:ole="">
            <v:imagedata r:id="rId18" o:title=""/>
          </v:shape>
          <o:OLEObject Type="Embed" ProgID="Equation.DSMT4" ShapeID="_x0000_i1032" DrawAspect="Content" ObjectID="_1737622800" r:id="rId19"/>
        </w:object>
      </w:r>
    </w:p>
    <w:p w14:paraId="7DA50EC0" w14:textId="77777777" w:rsidR="007C2F01" w:rsidRDefault="007C2F01" w:rsidP="007C2F01">
      <w:pPr>
        <w:rPr>
          <w:rFonts w:ascii="Calibri" w:hAnsi="Calibri" w:cs="Calibri"/>
        </w:rPr>
      </w:pPr>
    </w:p>
    <w:p w14:paraId="4033CEC4" w14:textId="77777777" w:rsidR="007C2F01" w:rsidRDefault="007C2F01" w:rsidP="007C2F01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So for 3D in particular,                                                                                           </w:t>
      </w:r>
    </w:p>
    <w:p w14:paraId="1E900827" w14:textId="77777777" w:rsidR="007C2F01" w:rsidRDefault="007C2F01" w:rsidP="007C2F01">
      <w:pPr>
        <w:rPr>
          <w:rFonts w:ascii="Calibri" w:hAnsi="Calibri" w:cs="Calibri"/>
        </w:rPr>
      </w:pPr>
    </w:p>
    <w:p w14:paraId="16957692" w14:textId="0C19BEF8" w:rsidR="007C2F01" w:rsidRDefault="001773F6" w:rsidP="007C2F01">
      <w:r w:rsidRPr="00F04047">
        <w:rPr>
          <w:position w:val="-60"/>
        </w:rPr>
        <w:object w:dxaOrig="3519" w:dyaOrig="1320" w14:anchorId="66DAB3A5">
          <v:shape id="_x0000_i1033" type="#_x0000_t75" style="width:176.4pt;height:66pt" o:ole="">
            <v:imagedata r:id="rId20" o:title=""/>
          </v:shape>
          <o:OLEObject Type="Embed" ProgID="Equation.DSMT4" ShapeID="_x0000_i1033" DrawAspect="Content" ObjectID="_1737622801" r:id="rId21"/>
        </w:object>
      </w:r>
    </w:p>
    <w:p w14:paraId="7EF26D91" w14:textId="77777777" w:rsidR="007C2F01" w:rsidRPr="009B604F" w:rsidRDefault="007C2F01" w:rsidP="007C2F01">
      <w:pPr>
        <w:rPr>
          <w:rFonts w:ascii="Calibri" w:hAnsi="Calibri" w:cs="Calibri"/>
        </w:rPr>
      </w:pPr>
    </w:p>
    <w:p w14:paraId="35624C29" w14:textId="77777777" w:rsidR="007C2F01" w:rsidRPr="009B604F" w:rsidRDefault="007C2F01" w:rsidP="007C2F01">
      <w:pPr>
        <w:rPr>
          <w:rFonts w:ascii="Calibri" w:hAnsi="Calibri" w:cs="Calibri"/>
        </w:rPr>
      </w:pPr>
      <w:r w:rsidRPr="009B604F">
        <w:rPr>
          <w:rFonts w:ascii="Calibri" w:hAnsi="Calibri" w:cs="Calibri"/>
        </w:rPr>
        <w:t>And finally,</w:t>
      </w:r>
    </w:p>
    <w:p w14:paraId="17109DBC" w14:textId="77777777" w:rsidR="007C2F01" w:rsidRPr="009B604F" w:rsidRDefault="007C2F01" w:rsidP="007C2F01">
      <w:pPr>
        <w:rPr>
          <w:rFonts w:ascii="Calibri" w:hAnsi="Calibri" w:cs="Calibri"/>
        </w:rPr>
      </w:pPr>
    </w:p>
    <w:p w14:paraId="737FEACB" w14:textId="5D60E7D6" w:rsidR="007C2F01" w:rsidRDefault="001773F6" w:rsidP="007C2F01">
      <w:pPr>
        <w:rPr>
          <w:rFonts w:ascii="Calibri" w:hAnsi="Calibri" w:cs="Calibri"/>
        </w:rPr>
      </w:pPr>
      <w:r w:rsidRPr="00F04047">
        <w:rPr>
          <w:position w:val="-24"/>
        </w:rPr>
        <w:object w:dxaOrig="6340" w:dyaOrig="660" w14:anchorId="6F2AB647">
          <v:shape id="_x0000_i1034" type="#_x0000_t75" style="width:316.8pt;height:33pt" o:ole="" filled="t" fillcolor="#cfc">
            <v:imagedata r:id="rId22" o:title=""/>
          </v:shape>
          <o:OLEObject Type="Embed" ProgID="Equation.DSMT4" ShapeID="_x0000_i1034" DrawAspect="Content" ObjectID="_1737622802" r:id="rId23"/>
        </w:object>
      </w:r>
    </w:p>
    <w:p w14:paraId="0D5F621D" w14:textId="77777777" w:rsidR="007C2F01" w:rsidRDefault="007C2F01" w:rsidP="007C2F01">
      <w:pPr>
        <w:rPr>
          <w:rFonts w:ascii="Calibri" w:hAnsi="Calibri" w:cs="Calibri"/>
        </w:rPr>
      </w:pPr>
    </w:p>
    <w:p w14:paraId="1F43A976" w14:textId="77777777" w:rsidR="007C2F01" w:rsidRPr="009607DC" w:rsidRDefault="007C2F01" w:rsidP="007C2F01">
      <w:pPr>
        <w:rPr>
          <w:rFonts w:ascii="Calibri" w:hAnsi="Calibri" w:cs="Calibri"/>
        </w:rPr>
      </w:pPr>
      <w:r>
        <w:rPr>
          <w:rFonts w:ascii="Calibri" w:hAnsi="Calibri" w:cs="Calibri"/>
        </w:rPr>
        <w:t>While this result holds only for T = 0, strictly speaking, more loosely, it’s a good approximation for k</w:t>
      </w:r>
      <w:r>
        <w:rPr>
          <w:rFonts w:ascii="Calibri" w:hAnsi="Calibri" w:cs="Calibri"/>
          <w:vertAlign w:val="subscript"/>
        </w:rPr>
        <w:t>B</w:t>
      </w:r>
      <w:r>
        <w:rPr>
          <w:rFonts w:ascii="Calibri" w:hAnsi="Calibri" w:cs="Calibri"/>
        </w:rPr>
        <w:t>T &lt;&lt; E</w:t>
      </w:r>
      <w:r>
        <w:rPr>
          <w:rFonts w:ascii="Calibri" w:hAnsi="Calibri" w:cs="Calibri"/>
          <w:vertAlign w:val="subscript"/>
        </w:rPr>
        <w:t>F</w:t>
      </w:r>
      <w:r>
        <w:rPr>
          <w:rFonts w:ascii="Calibri" w:hAnsi="Calibri" w:cs="Calibri"/>
        </w:rPr>
        <w:t xml:space="preserve"> → T &lt;&lt; T</w:t>
      </w:r>
      <w:r>
        <w:rPr>
          <w:rFonts w:ascii="Calibri" w:hAnsi="Calibri" w:cs="Calibri"/>
          <w:vertAlign w:val="subscript"/>
        </w:rPr>
        <w:t>F</w:t>
      </w:r>
      <w:r>
        <w:rPr>
          <w:rFonts w:ascii="Calibri" w:hAnsi="Calibri" w:cs="Calibri"/>
        </w:rPr>
        <w:t xml:space="preserve"> = E</w:t>
      </w:r>
      <w:r>
        <w:rPr>
          <w:rFonts w:ascii="Calibri" w:hAnsi="Calibri" w:cs="Calibri"/>
          <w:vertAlign w:val="subscript"/>
        </w:rPr>
        <w:t>F</w:t>
      </w:r>
      <w:r>
        <w:rPr>
          <w:rFonts w:ascii="Calibri" w:hAnsi="Calibri" w:cs="Calibri"/>
        </w:rPr>
        <w:t>/k</w:t>
      </w:r>
      <w:r>
        <w:rPr>
          <w:rFonts w:ascii="Calibri" w:hAnsi="Calibri" w:cs="Calibri"/>
          <w:vertAlign w:val="subscript"/>
        </w:rPr>
        <w:t>B</w:t>
      </w:r>
      <w:r>
        <w:rPr>
          <w:rFonts w:ascii="Calibri" w:hAnsi="Calibri" w:cs="Calibri"/>
        </w:rPr>
        <w:t xml:space="preserve"> ~ 10 000K.  So it should apply quite well at room temperature.  </w:t>
      </w:r>
    </w:p>
    <w:p w14:paraId="01C8CCD1" w14:textId="77777777" w:rsidR="007C2F01" w:rsidRDefault="007C2F01" w:rsidP="007C2F01">
      <w:pPr>
        <w:rPr>
          <w:rFonts w:ascii="Calibri" w:hAnsi="Calibri" w:cs="Calibri"/>
        </w:rPr>
      </w:pPr>
    </w:p>
    <w:p w14:paraId="0F662334" w14:textId="77777777" w:rsidR="007C2F01" w:rsidRPr="00027A1D" w:rsidRDefault="007C2F01" w:rsidP="007C2F01">
      <w:pPr>
        <w:rPr>
          <w:rFonts w:ascii="Calibri" w:hAnsi="Calibri" w:cs="Calibri"/>
          <w:b/>
          <w:sz w:val="28"/>
          <w:szCs w:val="28"/>
        </w:rPr>
      </w:pPr>
      <w:r w:rsidRPr="00027A1D">
        <w:rPr>
          <w:rFonts w:ascii="Calibri" w:hAnsi="Calibri" w:cs="Calibri"/>
          <w:b/>
          <w:sz w:val="28"/>
          <w:szCs w:val="28"/>
        </w:rPr>
        <w:t>Thermal Conduct</w:t>
      </w:r>
      <w:r>
        <w:rPr>
          <w:rFonts w:ascii="Calibri" w:hAnsi="Calibri" w:cs="Calibri"/>
          <w:b/>
          <w:sz w:val="28"/>
          <w:szCs w:val="28"/>
        </w:rPr>
        <w:t>ivity</w:t>
      </w:r>
    </w:p>
    <w:p w14:paraId="5C613AFD" w14:textId="2492E663" w:rsidR="007C2F01" w:rsidRDefault="007C2F01" w:rsidP="007C2F01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In this case, the collisions are with impurities and the equilibrium distribution function would have zero velocity so </w:t>
      </w:r>
      <w:r w:rsidRPr="00027A1D">
        <w:rPr>
          <w:rFonts w:ascii="Calibri" w:hAnsi="Calibri" w:cs="Calibri"/>
          <w:b/>
          <w:bCs/>
        </w:rPr>
        <w:t>u</w:t>
      </w:r>
      <w:r>
        <w:rPr>
          <w:rFonts w:ascii="Calibri" w:hAnsi="Calibri" w:cs="Calibri"/>
        </w:rPr>
        <w:t xml:space="preserve"> = 0.  Now the heat current is defined as the energy transfer, or (T×)entropy transfer, at zero net particle current.  To make the particle current zero, we need to allow for a chemical potential gradient, or an external force field to counteract and cancel the current that would be induced by the temperature gradient.  </w:t>
      </w:r>
      <w:r w:rsidR="001628E8">
        <w:rPr>
          <w:rFonts w:ascii="Calibri" w:hAnsi="Calibri" w:cs="Calibri"/>
        </w:rPr>
        <w:t>So going back to our solution:</w:t>
      </w:r>
      <w:r w:rsidR="00E01766">
        <w:rPr>
          <w:rFonts w:ascii="Calibri" w:hAnsi="Calibri" w:cs="Calibri"/>
        </w:rPr>
        <w:t xml:space="preserve"> </w:t>
      </w:r>
    </w:p>
    <w:p w14:paraId="411898CD" w14:textId="67AACAD6" w:rsidR="001628E8" w:rsidRDefault="001628E8" w:rsidP="007C2F01">
      <w:pPr>
        <w:rPr>
          <w:rFonts w:ascii="Calibri" w:hAnsi="Calibri" w:cs="Calibri"/>
        </w:rPr>
      </w:pPr>
    </w:p>
    <w:p w14:paraId="1E344FD5" w14:textId="214C7A54" w:rsidR="001628E8" w:rsidRDefault="00CA4D25" w:rsidP="007C2F01">
      <w:pPr>
        <w:rPr>
          <w:rFonts w:ascii="Calibri" w:hAnsi="Calibri" w:cs="Calibri"/>
        </w:rPr>
      </w:pPr>
      <w:r w:rsidRPr="009B63D0">
        <w:rPr>
          <w:position w:val="-66"/>
        </w:rPr>
        <w:object w:dxaOrig="8100" w:dyaOrig="1440" w14:anchorId="7A6D0E75">
          <v:shape id="_x0000_i1035" type="#_x0000_t75" style="width:405.6pt;height:1in" o:ole="">
            <v:imagedata r:id="rId24" o:title=""/>
          </v:shape>
          <o:OLEObject Type="Embed" ProgID="Equation.DSMT4" ShapeID="_x0000_i1035" DrawAspect="Content" ObjectID="_1737622803" r:id="rId25"/>
        </w:object>
      </w:r>
    </w:p>
    <w:p w14:paraId="64830D51" w14:textId="77777777" w:rsidR="007C2F01" w:rsidRPr="00EA0616" w:rsidRDefault="007C2F01" w:rsidP="007C2F01">
      <w:pPr>
        <w:rPr>
          <w:rFonts w:ascii="Calibri" w:hAnsi="Calibri" w:cs="Calibri"/>
        </w:rPr>
      </w:pPr>
    </w:p>
    <w:p w14:paraId="12A2BE5C" w14:textId="77777777" w:rsidR="007C2F01" w:rsidRDefault="007C2F01" w:rsidP="007C2F01">
      <w:pPr>
        <w:rPr>
          <w:rFonts w:ascii="Calibri" w:hAnsi="Calibri" w:cs="Calibri"/>
        </w:rPr>
      </w:pPr>
      <w:r>
        <w:rPr>
          <w:rFonts w:ascii="Calibri" w:hAnsi="Calibri" w:cs="Calibri"/>
        </w:rPr>
        <w:t>Now let’s look at the particle current.  This is:</w:t>
      </w:r>
    </w:p>
    <w:p w14:paraId="086D9269" w14:textId="77777777" w:rsidR="007C2F01" w:rsidRPr="00EA0616" w:rsidRDefault="007C2F01" w:rsidP="007C2F01">
      <w:pPr>
        <w:rPr>
          <w:rFonts w:ascii="Calibri" w:hAnsi="Calibri" w:cs="Calibri"/>
        </w:rPr>
      </w:pPr>
    </w:p>
    <w:p w14:paraId="6E968874" w14:textId="7AF6A2FC" w:rsidR="007C2F01" w:rsidRDefault="0016659C" w:rsidP="007C2F01">
      <w:r w:rsidRPr="00301505">
        <w:rPr>
          <w:position w:val="-188"/>
        </w:rPr>
        <w:object w:dxaOrig="8680" w:dyaOrig="3700" w14:anchorId="2BCBC642">
          <v:shape id="_x0000_i1036" type="#_x0000_t75" style="width:435pt;height:185.4pt" o:ole="">
            <v:imagedata r:id="rId26" o:title=""/>
          </v:shape>
          <o:OLEObject Type="Embed" ProgID="Equation.DSMT4" ShapeID="_x0000_i1036" DrawAspect="Content" ObjectID="_1737622804" r:id="rId27"/>
        </w:object>
      </w:r>
    </w:p>
    <w:p w14:paraId="1FFDC0D4" w14:textId="77777777" w:rsidR="007C2F01" w:rsidRDefault="007C2F01" w:rsidP="007C2F01"/>
    <w:p w14:paraId="64DB5410" w14:textId="62D7853F" w:rsidR="007C2F01" w:rsidRPr="000F1B20" w:rsidRDefault="007C2F01" w:rsidP="007C2F01">
      <w:pPr>
        <w:rPr>
          <w:rFonts w:ascii="Calibri" w:hAnsi="Calibri" w:cs="Calibri"/>
        </w:rPr>
      </w:pPr>
      <w:r>
        <w:rPr>
          <w:rFonts w:ascii="Calibri" w:hAnsi="Calibri" w:cs="Calibri"/>
        </w:rPr>
        <w:t>Now we’ll observe/make two definitions:</w:t>
      </w:r>
    </w:p>
    <w:p w14:paraId="4D34DBDA" w14:textId="77777777" w:rsidR="007C2F01" w:rsidRPr="000F1B20" w:rsidRDefault="007C2F01" w:rsidP="007C2F01">
      <w:pPr>
        <w:rPr>
          <w:rFonts w:ascii="Calibri" w:hAnsi="Calibri" w:cs="Calibri"/>
        </w:rPr>
      </w:pPr>
    </w:p>
    <w:p w14:paraId="7FE32590" w14:textId="564D79BD" w:rsidR="007C2F01" w:rsidRDefault="004926EB" w:rsidP="007C2F01">
      <w:r w:rsidRPr="00BD2B05">
        <w:rPr>
          <w:position w:val="-66"/>
        </w:rPr>
        <w:object w:dxaOrig="4060" w:dyaOrig="1440" w14:anchorId="43819F4D">
          <v:shape id="_x0000_i1037" type="#_x0000_t75" style="width:202.8pt;height:70.8pt" o:ole="" o:bordertopcolor="green" o:borderleftcolor="green" o:borderbottomcolor="green" o:borderrightcolor="green" fillcolor="#cfc">
            <v:imagedata r:id="rId28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037" DrawAspect="Content" ObjectID="_1737622805" r:id="rId29"/>
        </w:object>
      </w:r>
    </w:p>
    <w:p w14:paraId="482510AE" w14:textId="77777777" w:rsidR="007C2F01" w:rsidRPr="000F1B20" w:rsidRDefault="007C2F01" w:rsidP="007C2F01">
      <w:pPr>
        <w:rPr>
          <w:rFonts w:ascii="Calibri" w:hAnsi="Calibri" w:cs="Calibri"/>
        </w:rPr>
      </w:pPr>
    </w:p>
    <w:p w14:paraId="50FDB75B" w14:textId="77777777" w:rsidR="007C2F01" w:rsidRPr="000F1B20" w:rsidRDefault="007C2F01" w:rsidP="007C2F01">
      <w:pPr>
        <w:rPr>
          <w:rFonts w:ascii="Calibri" w:hAnsi="Calibri" w:cs="Calibri"/>
        </w:rPr>
      </w:pPr>
      <w:r w:rsidRPr="000F1B20">
        <w:rPr>
          <w:rFonts w:ascii="Calibri" w:hAnsi="Calibri" w:cs="Calibri"/>
        </w:rPr>
        <w:t xml:space="preserve">In terms of these we can write the particle current as: </w:t>
      </w:r>
    </w:p>
    <w:p w14:paraId="306FF739" w14:textId="77777777" w:rsidR="007C2F01" w:rsidRPr="000F1B20" w:rsidRDefault="007C2F01" w:rsidP="007C2F01">
      <w:pPr>
        <w:rPr>
          <w:rFonts w:ascii="Calibri" w:hAnsi="Calibri" w:cs="Calibri"/>
        </w:rPr>
      </w:pPr>
    </w:p>
    <w:p w14:paraId="526C2564" w14:textId="77777777" w:rsidR="007C2F01" w:rsidRPr="000F1B20" w:rsidRDefault="007C2F01" w:rsidP="007C2F01">
      <w:pPr>
        <w:rPr>
          <w:rFonts w:ascii="Calibri" w:hAnsi="Calibri" w:cs="Calibri"/>
        </w:rPr>
      </w:pPr>
      <w:r w:rsidRPr="006018AE">
        <w:rPr>
          <w:position w:val="-24"/>
        </w:rPr>
        <w:object w:dxaOrig="2980" w:dyaOrig="620" w14:anchorId="5EC93832">
          <v:shape id="_x0000_i1038" type="#_x0000_t75" style="width:148.8pt;height:31.2pt" o:ole="" filled="t" fillcolor="#cfc">
            <v:imagedata r:id="rId30" o:title=""/>
          </v:shape>
          <o:OLEObject Type="Embed" ProgID="Equation.DSMT4" ShapeID="_x0000_i1038" DrawAspect="Content" ObjectID="_1737622806" r:id="rId31"/>
        </w:object>
      </w:r>
    </w:p>
    <w:p w14:paraId="19E34572" w14:textId="77777777" w:rsidR="007C2F01" w:rsidRPr="000F1B20" w:rsidRDefault="007C2F01" w:rsidP="007C2F01">
      <w:pPr>
        <w:rPr>
          <w:rFonts w:ascii="Calibri" w:hAnsi="Calibri" w:cs="Calibri"/>
        </w:rPr>
      </w:pPr>
    </w:p>
    <w:p w14:paraId="3EEBF145" w14:textId="77777777" w:rsidR="007C2F01" w:rsidRDefault="007C2F01" w:rsidP="007C2F01">
      <w:pPr>
        <w:rPr>
          <w:rFonts w:ascii="Calibri" w:hAnsi="Calibri" w:cs="Calibri"/>
        </w:rPr>
      </w:pPr>
      <w:r w:rsidRPr="000F1B20">
        <w:rPr>
          <w:rFonts w:ascii="Calibri" w:hAnsi="Calibri" w:cs="Calibri"/>
        </w:rPr>
        <w:t xml:space="preserve">Note both </w:t>
      </w:r>
      <w:r>
        <w:rPr>
          <w:rFonts w:ascii="Calibri" w:hAnsi="Calibri" w:cs="Calibri"/>
        </w:rPr>
        <w:t>σ</w:t>
      </w:r>
      <w:r w:rsidRPr="000F1B20">
        <w:rPr>
          <w:rFonts w:ascii="Calibri" w:hAnsi="Calibri" w:cs="Calibri"/>
        </w:rPr>
        <w:t xml:space="preserve"> and L</w:t>
      </w:r>
      <w:r w:rsidRPr="000F1B20">
        <w:rPr>
          <w:rFonts w:ascii="Calibri" w:hAnsi="Calibri" w:cs="Calibri"/>
          <w:vertAlign w:val="subscript"/>
        </w:rPr>
        <w:t>1</w:t>
      </w:r>
      <w:r w:rsidRPr="000F1B20">
        <w:rPr>
          <w:rFonts w:ascii="Calibri" w:hAnsi="Calibri" w:cs="Calibri"/>
        </w:rPr>
        <w:t xml:space="preserve"> ought to be positive.  </w:t>
      </w:r>
      <w:r>
        <w:rPr>
          <w:rFonts w:ascii="Calibri" w:hAnsi="Calibri" w:cs="Calibri"/>
        </w:rPr>
        <w:t xml:space="preserve">What about heat current?  </w:t>
      </w:r>
      <w:r w:rsidRPr="000F1B20">
        <w:rPr>
          <w:rFonts w:ascii="Calibri" w:hAnsi="Calibri" w:cs="Calibri"/>
        </w:rPr>
        <w:t>We’ll use the standard definition (see Stat Mech folder/j_q definitions file)</w:t>
      </w:r>
    </w:p>
    <w:p w14:paraId="7C93A926" w14:textId="77777777" w:rsidR="007C2F01" w:rsidRDefault="007C2F01" w:rsidP="007C2F01">
      <w:pPr>
        <w:rPr>
          <w:rFonts w:ascii="Calibri" w:hAnsi="Calibri" w:cs="Calibri"/>
        </w:rPr>
      </w:pPr>
    </w:p>
    <w:p w14:paraId="47CD02C7" w14:textId="77777777" w:rsidR="007C2F01" w:rsidRPr="000F1B20" w:rsidRDefault="007C2F01" w:rsidP="007C2F01">
      <w:pPr>
        <w:rPr>
          <w:rFonts w:ascii="Calibri" w:hAnsi="Calibri" w:cs="Calibri"/>
        </w:rPr>
      </w:pPr>
      <w:r w:rsidRPr="00410E80">
        <w:rPr>
          <w:rFonts w:ascii="Calibri" w:hAnsi="Calibri" w:cs="Calibri"/>
          <w:position w:val="-14"/>
        </w:rPr>
        <w:object w:dxaOrig="2560" w:dyaOrig="400" w14:anchorId="687DAD3B">
          <v:shape id="_x0000_i1039" type="#_x0000_t75" style="width:135.6pt;height:21pt" o:ole="" o:bordertopcolor="this" o:borderleftcolor="this" o:borderbottomcolor="this" o:borderrightcolor="this" fillcolor="#cfc">
            <v:imagedata r:id="rId32" o:title=""/>
            <w10:bordertop type="single" width="6" shadow="t"/>
            <w10:borderleft type="single" width="6" shadow="t"/>
            <w10:borderbottom type="single" width="6" shadow="t"/>
            <w10:borderright type="single" width="6" shadow="t"/>
          </v:shape>
          <o:OLEObject Type="Embed" ProgID="Equation.DSMT4" ShapeID="_x0000_i1039" DrawAspect="Content" ObjectID="_1737622807" r:id="rId33"/>
        </w:object>
      </w:r>
      <w:r>
        <w:rPr>
          <w:rFonts w:ascii="Calibri" w:hAnsi="Calibri" w:cs="Calibri"/>
        </w:rPr>
        <w:t xml:space="preserve"> </w:t>
      </w:r>
    </w:p>
    <w:p w14:paraId="1EF05C65" w14:textId="77777777" w:rsidR="007C2F01" w:rsidRDefault="007C2F01" w:rsidP="007C2F01"/>
    <w:p w14:paraId="061548D7" w14:textId="48D0DCFA" w:rsidR="007C2F01" w:rsidRPr="005C26E1" w:rsidRDefault="00531E4D" w:rsidP="007C2F01">
      <w:pPr>
        <w:rPr>
          <w:rFonts w:ascii="Calibri" w:hAnsi="Calibri" w:cs="Calibri"/>
        </w:rPr>
      </w:pPr>
      <w:r>
        <w:rPr>
          <w:rFonts w:ascii="Calibri" w:hAnsi="Calibri" w:cs="Calibri"/>
        </w:rPr>
        <w:t>where j</w:t>
      </w:r>
      <w:r>
        <w:rPr>
          <w:rFonts w:ascii="Calibri" w:hAnsi="Calibri" w:cs="Calibri"/>
          <w:vertAlign w:val="subscript"/>
        </w:rPr>
        <w:t>s</w:t>
      </w:r>
      <w:r>
        <w:rPr>
          <w:rFonts w:ascii="Calibri" w:hAnsi="Calibri" w:cs="Calibri"/>
        </w:rPr>
        <w:t xml:space="preserve"> = j</w:t>
      </w:r>
      <w:r>
        <w:rPr>
          <w:rFonts w:ascii="Calibri" w:hAnsi="Calibri" w:cs="Calibri"/>
          <w:vertAlign w:val="subscript"/>
        </w:rPr>
        <w:t>q</w:t>
      </w:r>
      <w:r>
        <w:rPr>
          <w:rFonts w:ascii="Calibri" w:hAnsi="Calibri" w:cs="Calibri"/>
        </w:rPr>
        <w:t>/T + s</w:t>
      </w:r>
      <w:r w:rsidRPr="00CE66B6">
        <w:rPr>
          <w:rFonts w:ascii="Calibri" w:hAnsi="Calibri" w:cs="Calibri"/>
          <w:b/>
        </w:rPr>
        <w:t>u</w:t>
      </w:r>
      <w:r>
        <w:rPr>
          <w:rFonts w:ascii="Calibri" w:hAnsi="Calibri" w:cs="Calibri"/>
        </w:rPr>
        <w:t xml:space="preserve">, where </w:t>
      </w:r>
      <w:r w:rsidRPr="00CE66B6">
        <w:rPr>
          <w:rFonts w:ascii="Calibri" w:hAnsi="Calibri" w:cs="Calibri"/>
          <w:b/>
        </w:rPr>
        <w:t>u</w:t>
      </w:r>
      <w:r>
        <w:rPr>
          <w:rFonts w:ascii="Calibri" w:hAnsi="Calibri" w:cs="Calibri"/>
        </w:rPr>
        <w:t xml:space="preserve"> is the local average velocity, and j</w:t>
      </w:r>
      <w:r>
        <w:rPr>
          <w:rFonts w:ascii="Calibri" w:hAnsi="Calibri" w:cs="Calibri"/>
          <w:vertAlign w:val="subscript"/>
        </w:rPr>
        <w:t>n</w:t>
      </w:r>
      <w:r>
        <w:rPr>
          <w:rFonts w:ascii="Calibri" w:hAnsi="Calibri" w:cs="Calibri"/>
        </w:rPr>
        <w:t xml:space="preserve"> = n</w:t>
      </w:r>
      <w:r w:rsidRPr="00CE66B6">
        <w:rPr>
          <w:rFonts w:ascii="Calibri" w:hAnsi="Calibri" w:cs="Calibri"/>
          <w:b/>
        </w:rPr>
        <w:t>u</w:t>
      </w:r>
      <w:r>
        <w:rPr>
          <w:rFonts w:ascii="Calibri" w:hAnsi="Calibri" w:cs="Calibri"/>
        </w:rPr>
        <w:t xml:space="preserve">.  </w:t>
      </w:r>
      <w:r w:rsidR="007C2F01">
        <w:rPr>
          <w:rFonts w:ascii="Calibri" w:hAnsi="Calibri" w:cs="Calibri"/>
        </w:rPr>
        <w:t>So calculating this we get (ε = k</w:t>
      </w:r>
      <w:r w:rsidR="007C2F01">
        <w:rPr>
          <w:rFonts w:ascii="Calibri" w:hAnsi="Calibri" w:cs="Calibri"/>
          <w:vertAlign w:val="superscript"/>
        </w:rPr>
        <w:t>2</w:t>
      </w:r>
      <w:r w:rsidR="007C2F01">
        <w:rPr>
          <w:rFonts w:ascii="Calibri" w:hAnsi="Calibri" w:cs="Calibri"/>
        </w:rPr>
        <w:t xml:space="preserve">/2m): </w:t>
      </w:r>
    </w:p>
    <w:p w14:paraId="799811C8" w14:textId="77777777" w:rsidR="007C2F01" w:rsidRDefault="007C2F01" w:rsidP="007C2F01"/>
    <w:p w14:paraId="59EF0FE7" w14:textId="36E46B53" w:rsidR="007C2F01" w:rsidRDefault="0016659C" w:rsidP="007C2F01">
      <w:r w:rsidRPr="0016659C">
        <w:rPr>
          <w:position w:val="-180"/>
        </w:rPr>
        <w:object w:dxaOrig="9560" w:dyaOrig="3240" w14:anchorId="386B8CD2">
          <v:shape id="_x0000_i1040" type="#_x0000_t75" style="width:480.6pt;height:159.6pt" o:ole="">
            <v:imagedata r:id="rId34" o:title=""/>
          </v:shape>
          <o:OLEObject Type="Embed" ProgID="Equation.DSMT4" ShapeID="_x0000_i1040" DrawAspect="Content" ObjectID="_1737622808" r:id="rId35"/>
        </w:object>
      </w:r>
    </w:p>
    <w:p w14:paraId="6E573FF3" w14:textId="77777777" w:rsidR="005C7564" w:rsidRDefault="005C7564" w:rsidP="007C2F01"/>
    <w:p w14:paraId="434200A3" w14:textId="77777777" w:rsidR="007C2F01" w:rsidRPr="007C2D65" w:rsidRDefault="007C2F01" w:rsidP="007C2F01">
      <w:pPr>
        <w:rPr>
          <w:rFonts w:ascii="Calibri" w:hAnsi="Calibri" w:cs="Calibri"/>
        </w:rPr>
      </w:pPr>
      <w:r>
        <w:rPr>
          <w:rFonts w:ascii="Calibri" w:hAnsi="Calibri" w:cs="Calibri"/>
        </w:rPr>
        <w:t>Let’s introduce the definition L</w:t>
      </w:r>
      <w:r>
        <w:rPr>
          <w:rFonts w:ascii="Calibri" w:hAnsi="Calibri" w:cs="Calibri"/>
          <w:vertAlign w:val="subscript"/>
        </w:rPr>
        <w:t>2</w:t>
      </w:r>
      <w:r>
        <w:rPr>
          <w:rFonts w:ascii="Calibri" w:hAnsi="Calibri" w:cs="Calibri"/>
        </w:rPr>
        <w:t>,</w:t>
      </w:r>
    </w:p>
    <w:p w14:paraId="561F4062" w14:textId="77777777" w:rsidR="007C2F01" w:rsidRDefault="007C2F01" w:rsidP="007C2F01">
      <w:pPr>
        <w:rPr>
          <w:rFonts w:ascii="Calibri" w:hAnsi="Calibri" w:cs="Calibri"/>
        </w:rPr>
      </w:pPr>
    </w:p>
    <w:p w14:paraId="07F5E146" w14:textId="1B52E9AB" w:rsidR="007C2F01" w:rsidRDefault="005C7564" w:rsidP="007C2F01">
      <w:pPr>
        <w:rPr>
          <w:rFonts w:ascii="Calibri" w:hAnsi="Calibri" w:cs="Calibri"/>
        </w:rPr>
      </w:pPr>
      <w:r w:rsidRPr="00876858">
        <w:rPr>
          <w:position w:val="-30"/>
        </w:rPr>
        <w:object w:dxaOrig="3900" w:dyaOrig="720" w14:anchorId="11062CB5">
          <v:shape id="_x0000_i1041" type="#_x0000_t75" style="width:192.6pt;height:34.8pt" o:ole="" o:bordertopcolor="green" o:borderleftcolor="green" o:borderbottomcolor="green" o:borderrightcolor="green">
            <v:imagedata r:id="rId36" o:title=""/>
            <w10:bordertop type="single" width="6" shadow="t"/>
            <w10:borderleft type="single" width="6" shadow="t"/>
            <w10:borderbottom type="single" width="6" shadow="t"/>
            <w10:borderright type="single" width="6" shadow="t"/>
          </v:shape>
          <o:OLEObject Type="Embed" ProgID="Equation.DSMT4" ShapeID="_x0000_i1041" DrawAspect="Content" ObjectID="_1737622809" r:id="rId37"/>
        </w:object>
      </w:r>
    </w:p>
    <w:p w14:paraId="7ECFDC98" w14:textId="77777777" w:rsidR="007C2F01" w:rsidRDefault="007C2F01" w:rsidP="007C2F01">
      <w:pPr>
        <w:rPr>
          <w:rFonts w:ascii="Calibri" w:hAnsi="Calibri" w:cs="Calibri"/>
        </w:rPr>
      </w:pPr>
    </w:p>
    <w:p w14:paraId="074EACD5" w14:textId="3BBC7FB0" w:rsidR="007C2F01" w:rsidRDefault="007C2F01" w:rsidP="007C2F01">
      <w:pPr>
        <w:rPr>
          <w:rFonts w:ascii="Calibri" w:hAnsi="Calibri" w:cs="Calibri"/>
        </w:rPr>
      </w:pPr>
      <w:r>
        <w:rPr>
          <w:rFonts w:ascii="Calibri" w:hAnsi="Calibri" w:cs="Calibri"/>
        </w:rPr>
        <w:t>L</w:t>
      </w:r>
      <w:r>
        <w:rPr>
          <w:rFonts w:ascii="Calibri" w:hAnsi="Calibri" w:cs="Calibri"/>
          <w:vertAlign w:val="subscript"/>
        </w:rPr>
        <w:t>2</w:t>
      </w:r>
      <w:r>
        <w:rPr>
          <w:rFonts w:ascii="Calibri" w:hAnsi="Calibri" w:cs="Calibri"/>
        </w:rPr>
        <w:t xml:space="preserve"> should also be positive.  So our </w:t>
      </w:r>
      <w:r w:rsidR="00CB7DC2">
        <w:rPr>
          <w:rFonts w:ascii="Calibri" w:hAnsi="Calibri" w:cs="Calibri"/>
        </w:rPr>
        <w:t>T×j</w:t>
      </w:r>
      <w:r w:rsidR="00CB7DC2">
        <w:rPr>
          <w:rFonts w:ascii="Calibri" w:hAnsi="Calibri" w:cs="Calibri"/>
          <w:vertAlign w:val="subscript"/>
        </w:rPr>
        <w:t>s</w:t>
      </w:r>
      <w:r>
        <w:rPr>
          <w:rFonts w:ascii="Calibri" w:hAnsi="Calibri" w:cs="Calibri"/>
        </w:rPr>
        <w:t xml:space="preserve"> current is:</w:t>
      </w:r>
    </w:p>
    <w:p w14:paraId="7049135C" w14:textId="77777777" w:rsidR="007C2F01" w:rsidRDefault="007C2F01" w:rsidP="007C2F01">
      <w:pPr>
        <w:rPr>
          <w:rFonts w:ascii="Calibri" w:hAnsi="Calibri" w:cs="Calibri"/>
        </w:rPr>
      </w:pPr>
    </w:p>
    <w:p w14:paraId="3E78A22A" w14:textId="77777777" w:rsidR="007C2F01" w:rsidRDefault="007C2F01" w:rsidP="007C2F01">
      <w:pPr>
        <w:rPr>
          <w:rFonts w:ascii="Calibri" w:hAnsi="Calibri" w:cs="Calibri"/>
        </w:rPr>
      </w:pPr>
      <w:r w:rsidRPr="00F60BA8">
        <w:rPr>
          <w:position w:val="-24"/>
        </w:rPr>
        <w:object w:dxaOrig="3200" w:dyaOrig="620" w14:anchorId="34EDDC1E">
          <v:shape id="_x0000_i1042" type="#_x0000_t75" style="width:160.8pt;height:30.6pt" o:ole="" filled="t" fillcolor="#cfc">
            <v:imagedata r:id="rId38" o:title=""/>
          </v:shape>
          <o:OLEObject Type="Embed" ProgID="Equation.DSMT4" ShapeID="_x0000_i1042" DrawAspect="Content" ObjectID="_1737622810" r:id="rId39"/>
        </w:object>
      </w:r>
    </w:p>
    <w:p w14:paraId="34F1F4E8" w14:textId="77777777" w:rsidR="007C2F01" w:rsidRDefault="007C2F01" w:rsidP="007C2F01">
      <w:pPr>
        <w:rPr>
          <w:rFonts w:ascii="Calibri" w:hAnsi="Calibri" w:cs="Calibri"/>
        </w:rPr>
      </w:pPr>
    </w:p>
    <w:p w14:paraId="414D4558" w14:textId="067217ED" w:rsidR="007C2F01" w:rsidRDefault="009C2D62" w:rsidP="007C2F01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Should compare our results for </w:t>
      </w:r>
      <w:r w:rsidRPr="00D63A1E">
        <w:rPr>
          <w:rFonts w:ascii="Calibri" w:hAnsi="Calibri" w:cs="Calibri"/>
          <w:b/>
        </w:rPr>
        <w:t>j</w:t>
      </w:r>
      <w:r w:rsidRPr="00D63A1E">
        <w:rPr>
          <w:rFonts w:ascii="Calibri" w:hAnsi="Calibri" w:cs="Calibri"/>
          <w:vertAlign w:val="subscript"/>
        </w:rPr>
        <w:t>n</w:t>
      </w:r>
      <w:r>
        <w:rPr>
          <w:rFonts w:ascii="Calibri" w:hAnsi="Calibri" w:cs="Calibri"/>
        </w:rPr>
        <w:t xml:space="preserve"> and </w:t>
      </w:r>
      <w:r w:rsidRPr="00D63A1E">
        <w:rPr>
          <w:rFonts w:ascii="Calibri" w:hAnsi="Calibri" w:cs="Calibri"/>
          <w:b/>
        </w:rPr>
        <w:t>j</w:t>
      </w:r>
      <w:r>
        <w:rPr>
          <w:rFonts w:ascii="Calibri" w:hAnsi="Calibri" w:cs="Calibri"/>
          <w:vertAlign w:val="subscript"/>
        </w:rPr>
        <w:t>s</w:t>
      </w:r>
      <w:r>
        <w:rPr>
          <w:rFonts w:ascii="Calibri" w:hAnsi="Calibri" w:cs="Calibri"/>
        </w:rPr>
        <w:t xml:space="preserve"> with what we found in the Thermodynamics / NETD (continuum transport) file.  They have the same form.  </w:t>
      </w:r>
      <w:r w:rsidR="007C2F01">
        <w:rPr>
          <w:rFonts w:ascii="Calibri" w:hAnsi="Calibri" w:cs="Calibri"/>
        </w:rPr>
        <w:t xml:space="preserve">Ok well the heat current, </w:t>
      </w:r>
      <w:r w:rsidR="007C2F01" w:rsidRPr="00DC19E1">
        <w:rPr>
          <w:rFonts w:ascii="Calibri" w:hAnsi="Calibri" w:cs="Calibri"/>
          <w:b/>
        </w:rPr>
        <w:t>j</w:t>
      </w:r>
      <w:r w:rsidR="007C2F01">
        <w:rPr>
          <w:rFonts w:ascii="Calibri" w:hAnsi="Calibri" w:cs="Calibri"/>
          <w:vertAlign w:val="subscript"/>
        </w:rPr>
        <w:t>q</w:t>
      </w:r>
      <w:r w:rsidR="007C2F01">
        <w:rPr>
          <w:rFonts w:ascii="Calibri" w:hAnsi="Calibri" w:cs="Calibri"/>
        </w:rPr>
        <w:t>, is the same as T</w:t>
      </w:r>
      <w:r w:rsidR="007C2F01" w:rsidRPr="00DC19E1">
        <w:rPr>
          <w:rFonts w:ascii="Calibri" w:hAnsi="Calibri" w:cs="Calibri"/>
          <w:b/>
        </w:rPr>
        <w:t>j</w:t>
      </w:r>
      <w:r w:rsidR="007C2F01">
        <w:rPr>
          <w:rFonts w:ascii="Calibri" w:hAnsi="Calibri" w:cs="Calibri"/>
          <w:vertAlign w:val="subscript"/>
        </w:rPr>
        <w:t>s</w:t>
      </w:r>
      <w:r w:rsidR="007C2F01">
        <w:rPr>
          <w:rFonts w:ascii="Calibri" w:hAnsi="Calibri" w:cs="Calibri"/>
        </w:rPr>
        <w:t xml:space="preserve"> when </w:t>
      </w:r>
      <w:r w:rsidR="007C2F01">
        <w:rPr>
          <w:rFonts w:ascii="Calibri" w:hAnsi="Calibri" w:cs="Calibri"/>
          <w:b/>
        </w:rPr>
        <w:t>u</w:t>
      </w:r>
      <w:r w:rsidR="007C2F01">
        <w:rPr>
          <w:rFonts w:ascii="Calibri" w:hAnsi="Calibri" w:cs="Calibri"/>
        </w:rPr>
        <w:t xml:space="preserve"> = 0, as can see from its definition above.  And so the thermal conductivity is the proportionality between T</w:t>
      </w:r>
      <w:r w:rsidR="007C2F01" w:rsidRPr="00DC19E1">
        <w:rPr>
          <w:rFonts w:ascii="Calibri" w:hAnsi="Calibri" w:cs="Calibri"/>
          <w:b/>
        </w:rPr>
        <w:t>j</w:t>
      </w:r>
      <w:r w:rsidR="007C2F01">
        <w:rPr>
          <w:rFonts w:ascii="Calibri" w:hAnsi="Calibri" w:cs="Calibri"/>
          <w:vertAlign w:val="subscript"/>
        </w:rPr>
        <w:t>s</w:t>
      </w:r>
      <w:r w:rsidR="007C2F01">
        <w:rPr>
          <w:rFonts w:ascii="Calibri" w:hAnsi="Calibri" w:cs="Calibri"/>
        </w:rPr>
        <w:t xml:space="preserve"> and </w:t>
      </w:r>
      <w:r w:rsidR="007C2F01">
        <w:rPr>
          <w:rFonts w:ascii="Cambria Math" w:hAnsi="Cambria Math" w:cs="Calibri"/>
        </w:rPr>
        <w:t>∇</w:t>
      </w:r>
      <w:r w:rsidR="007C2F01">
        <w:rPr>
          <w:rFonts w:ascii="Calibri" w:hAnsi="Calibri" w:cs="Calibri"/>
        </w:rPr>
        <w:t xml:space="preserve">T when </w:t>
      </w:r>
      <w:r w:rsidR="007C2F01" w:rsidRPr="00DC19E1">
        <w:rPr>
          <w:rFonts w:ascii="Calibri" w:hAnsi="Calibri" w:cs="Calibri"/>
          <w:b/>
        </w:rPr>
        <w:t>j</w:t>
      </w:r>
      <w:r w:rsidR="007C2F01">
        <w:rPr>
          <w:rFonts w:ascii="Calibri" w:hAnsi="Calibri" w:cs="Calibri"/>
          <w:vertAlign w:val="subscript"/>
        </w:rPr>
        <w:softHyphen/>
      </w:r>
      <w:r w:rsidR="0016659C" w:rsidRPr="0016659C">
        <w:rPr>
          <w:rFonts w:ascii="Calibri" w:hAnsi="Calibri" w:cs="Calibri"/>
          <w:vertAlign w:val="subscript"/>
        </w:rPr>
        <w:t>n</w:t>
      </w:r>
      <w:r w:rsidR="007C2F01">
        <w:rPr>
          <w:rFonts w:ascii="Calibri" w:hAnsi="Calibri" w:cs="Calibri"/>
        </w:rPr>
        <w:t xml:space="preserve"> = 0.  So setting </w:t>
      </w:r>
      <w:r w:rsidR="007C2F01" w:rsidRPr="00DC19E1">
        <w:rPr>
          <w:rFonts w:ascii="Calibri" w:hAnsi="Calibri" w:cs="Calibri"/>
          <w:b/>
        </w:rPr>
        <w:t>j</w:t>
      </w:r>
      <w:r w:rsidR="007C2F01">
        <w:rPr>
          <w:rFonts w:ascii="Calibri" w:hAnsi="Calibri" w:cs="Calibri"/>
        </w:rPr>
        <w:t xml:space="preserve"> to zero we have:</w:t>
      </w:r>
    </w:p>
    <w:p w14:paraId="4C6A0B5F" w14:textId="77777777" w:rsidR="007C2F01" w:rsidRPr="007514A2" w:rsidRDefault="007C2F01" w:rsidP="007C2F01">
      <w:pPr>
        <w:rPr>
          <w:rFonts w:ascii="Calibri" w:hAnsi="Calibri" w:cs="Calibri"/>
        </w:rPr>
      </w:pPr>
    </w:p>
    <w:p w14:paraId="1B432384" w14:textId="2D02CCF6" w:rsidR="007C2F01" w:rsidRPr="007514A2" w:rsidRDefault="0016659C" w:rsidP="007C2F01">
      <w:pPr>
        <w:rPr>
          <w:rFonts w:ascii="Calibri" w:hAnsi="Calibri" w:cs="Calibri"/>
        </w:rPr>
      </w:pPr>
      <w:r w:rsidRPr="007C2D65">
        <w:rPr>
          <w:position w:val="-90"/>
        </w:rPr>
        <w:object w:dxaOrig="2740" w:dyaOrig="1660" w14:anchorId="242245DD">
          <v:shape id="_x0000_i1043" type="#_x0000_t75" style="width:136.8pt;height:81.6pt" o:ole="">
            <v:imagedata r:id="rId40" o:title=""/>
          </v:shape>
          <o:OLEObject Type="Embed" ProgID="Equation.DSMT4" ShapeID="_x0000_i1043" DrawAspect="Content" ObjectID="_1737622811" r:id="rId41"/>
        </w:object>
      </w:r>
    </w:p>
    <w:p w14:paraId="79B636EC" w14:textId="77777777" w:rsidR="007C2F01" w:rsidRPr="007514A2" w:rsidRDefault="007C2F01" w:rsidP="007C2F01">
      <w:pPr>
        <w:rPr>
          <w:rFonts w:ascii="Calibri" w:hAnsi="Calibri" w:cs="Calibri"/>
        </w:rPr>
      </w:pPr>
    </w:p>
    <w:p w14:paraId="5E65EFDF" w14:textId="29B60BC0" w:rsidR="007C2F01" w:rsidRPr="007514A2" w:rsidRDefault="007C2F01" w:rsidP="007C2F01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(this would be the field/chemical potential/both we apply to eliminate particle current/conduction j and thereby isolate the </w:t>
      </w:r>
      <w:r w:rsidRPr="009F390D">
        <w:rPr>
          <w:rFonts w:ascii="Calibri" w:hAnsi="Calibri" w:cs="Calibri"/>
          <w:i/>
        </w:rPr>
        <w:t>heat</w:t>
      </w:r>
      <w:r>
        <w:rPr>
          <w:rFonts w:ascii="Calibri" w:hAnsi="Calibri" w:cs="Calibri"/>
        </w:rPr>
        <w:t xml:space="preserve"> conduction effect).  </w:t>
      </w:r>
      <w:r w:rsidRPr="007514A2">
        <w:rPr>
          <w:rFonts w:ascii="Calibri" w:hAnsi="Calibri" w:cs="Calibri"/>
        </w:rPr>
        <w:t xml:space="preserve">Filling this into the </w:t>
      </w:r>
      <w:r>
        <w:rPr>
          <w:rFonts w:ascii="Calibri" w:hAnsi="Calibri" w:cs="Calibri"/>
        </w:rPr>
        <w:t xml:space="preserve">entropy (now </w:t>
      </w:r>
      <w:r w:rsidRPr="007514A2">
        <w:rPr>
          <w:rFonts w:ascii="Calibri" w:hAnsi="Calibri" w:cs="Calibri"/>
        </w:rPr>
        <w:t>heat</w:t>
      </w:r>
      <w:r>
        <w:rPr>
          <w:rFonts w:ascii="Calibri" w:hAnsi="Calibri" w:cs="Calibri"/>
        </w:rPr>
        <w:t>)</w:t>
      </w:r>
      <w:r w:rsidRPr="007514A2">
        <w:rPr>
          <w:rFonts w:ascii="Calibri" w:hAnsi="Calibri" w:cs="Calibri"/>
        </w:rPr>
        <w:t xml:space="preserve"> current we have:</w:t>
      </w:r>
    </w:p>
    <w:p w14:paraId="07B02CD6" w14:textId="77777777" w:rsidR="007C2F01" w:rsidRPr="007514A2" w:rsidRDefault="007C2F01" w:rsidP="007C2F01">
      <w:pPr>
        <w:rPr>
          <w:rFonts w:ascii="Calibri" w:hAnsi="Calibri" w:cs="Calibri"/>
        </w:rPr>
      </w:pPr>
    </w:p>
    <w:p w14:paraId="0CB4B3A9" w14:textId="77777777" w:rsidR="007C2F01" w:rsidRDefault="007C2F01" w:rsidP="007C2F01">
      <w:r w:rsidRPr="00A01DEA">
        <w:rPr>
          <w:position w:val="-94"/>
        </w:rPr>
        <w:object w:dxaOrig="3440" w:dyaOrig="2000" w14:anchorId="51DEF664">
          <v:shape id="_x0000_i1044" type="#_x0000_t75" style="width:173.4pt;height:103.2pt" o:ole="">
            <v:imagedata r:id="rId42" o:title=""/>
          </v:shape>
          <o:OLEObject Type="Embed" ProgID="Equation.DSMT4" ShapeID="_x0000_i1044" DrawAspect="Content" ObjectID="_1737622812" r:id="rId43"/>
        </w:object>
      </w:r>
    </w:p>
    <w:p w14:paraId="0B5D0A6D" w14:textId="77777777" w:rsidR="007C2F01" w:rsidRDefault="007C2F01" w:rsidP="007C2F01"/>
    <w:p w14:paraId="0B65BBA3" w14:textId="77777777" w:rsidR="007C2F01" w:rsidRPr="00973D14" w:rsidRDefault="007C2F01" w:rsidP="007C2F01">
      <w:pPr>
        <w:rPr>
          <w:rFonts w:ascii="Calibri" w:hAnsi="Calibri" w:cs="Calibri"/>
        </w:rPr>
      </w:pPr>
      <w:r w:rsidRPr="00973D14">
        <w:rPr>
          <w:rFonts w:ascii="Calibri" w:hAnsi="Calibri" w:cs="Calibri"/>
        </w:rPr>
        <w:t xml:space="preserve">and so, </w:t>
      </w:r>
    </w:p>
    <w:p w14:paraId="58DC0CFE" w14:textId="77777777" w:rsidR="007C2F01" w:rsidRPr="00973D14" w:rsidRDefault="007C2F01" w:rsidP="007C2F01">
      <w:pPr>
        <w:rPr>
          <w:rFonts w:ascii="Calibri" w:hAnsi="Calibri" w:cs="Calibri"/>
        </w:rPr>
      </w:pPr>
    </w:p>
    <w:p w14:paraId="0CEB4FA2" w14:textId="77777777" w:rsidR="007C2F01" w:rsidRDefault="007C2F01" w:rsidP="007C2F01">
      <w:r w:rsidRPr="008D1B8B">
        <w:rPr>
          <w:position w:val="-24"/>
        </w:rPr>
        <w:object w:dxaOrig="5440" w:dyaOrig="620" w14:anchorId="719F42A0">
          <v:shape id="_x0000_i1045" type="#_x0000_t75" style="width:280.8pt;height:31.2pt" o:ole="" filled="t" fillcolor="#cfc">
            <v:imagedata r:id="rId44" o:title=""/>
          </v:shape>
          <o:OLEObject Type="Embed" ProgID="Equation.DSMT4" ShapeID="_x0000_i1045" DrawAspect="Content" ObjectID="_1737622813" r:id="rId45"/>
        </w:object>
      </w:r>
    </w:p>
    <w:p w14:paraId="3A5AA7C9" w14:textId="77777777" w:rsidR="007C2F01" w:rsidRDefault="007C2F01" w:rsidP="007C2F01">
      <w:pPr>
        <w:rPr>
          <w:rFonts w:ascii="Calibri" w:hAnsi="Calibri" w:cs="Calibri"/>
          <w:b/>
          <w:sz w:val="28"/>
          <w:szCs w:val="28"/>
        </w:rPr>
      </w:pPr>
    </w:p>
    <w:p w14:paraId="3E2885F0" w14:textId="0E0AF488" w:rsidR="00602EBE" w:rsidRDefault="00602EBE" w:rsidP="00602EBE">
      <w:pPr>
        <w:rPr>
          <w:rFonts w:ascii="Calibri" w:hAnsi="Calibri" w:cs="Calibri"/>
        </w:rPr>
      </w:pPr>
      <w:r w:rsidRPr="00AE490C">
        <w:rPr>
          <w:rFonts w:asciiTheme="minorHAnsi" w:hAnsiTheme="minorHAnsi" w:cstheme="minorHAnsi"/>
        </w:rPr>
        <w:t>Could</w:t>
      </w:r>
      <w:r>
        <w:rPr>
          <w:rFonts w:ascii="Calibri" w:hAnsi="Calibri" w:cs="Calibri"/>
        </w:rPr>
        <w:t xml:space="preserve"> also get pressure </w:t>
      </w:r>
      <w:r w:rsidR="005C7564">
        <w:rPr>
          <w:rFonts w:ascii="Calibri" w:hAnsi="Calibri" w:cs="Calibri"/>
        </w:rPr>
        <w:t xml:space="preserve">(see Stat Mech folder/Balance Equations) </w:t>
      </w:r>
      <w:r>
        <w:rPr>
          <w:rFonts w:ascii="Calibri" w:hAnsi="Calibri" w:cs="Calibri"/>
        </w:rPr>
        <w:t>if wanted to:</w:t>
      </w:r>
    </w:p>
    <w:p w14:paraId="33A72B2B" w14:textId="77777777" w:rsidR="00602EBE" w:rsidRDefault="00602EBE" w:rsidP="00602EBE">
      <w:pPr>
        <w:rPr>
          <w:rFonts w:ascii="Calibri" w:hAnsi="Calibri" w:cs="Calibri"/>
        </w:rPr>
      </w:pPr>
    </w:p>
    <w:p w14:paraId="2F2FE870" w14:textId="7F191571" w:rsidR="00602EBE" w:rsidRDefault="00194734" w:rsidP="00602EBE">
      <w:r w:rsidRPr="00E8246E">
        <w:rPr>
          <w:position w:val="-130"/>
        </w:rPr>
        <w:object w:dxaOrig="8800" w:dyaOrig="2720" w14:anchorId="3E4FCE3D">
          <v:shape id="_x0000_i1046" type="#_x0000_t75" style="width:441pt;height:135.6pt" o:ole="">
            <v:imagedata r:id="rId46" o:title=""/>
          </v:shape>
          <o:OLEObject Type="Embed" ProgID="Equation.DSMT4" ShapeID="_x0000_i1046" DrawAspect="Content" ObjectID="_1737622814" r:id="rId47"/>
        </w:object>
      </w:r>
    </w:p>
    <w:p w14:paraId="5BF4E608" w14:textId="77777777" w:rsidR="00602EBE" w:rsidRPr="00F649AD" w:rsidRDefault="00602EBE" w:rsidP="00602EBE">
      <w:pPr>
        <w:rPr>
          <w:rFonts w:asciiTheme="minorHAnsi" w:hAnsiTheme="minorHAnsi" w:cstheme="minorHAnsi"/>
        </w:rPr>
      </w:pPr>
    </w:p>
    <w:p w14:paraId="5D299679" w14:textId="1D6FE168" w:rsidR="00602EBE" w:rsidRPr="00E8246E" w:rsidRDefault="00602EBE" w:rsidP="00602EBE">
      <w:pPr>
        <w:rPr>
          <w:rFonts w:asciiTheme="minorHAnsi" w:hAnsiTheme="minorHAnsi" w:cstheme="minorHAnsi"/>
        </w:rPr>
      </w:pPr>
      <w:r w:rsidRPr="00F649AD">
        <w:rPr>
          <w:rFonts w:asciiTheme="minorHAnsi" w:hAnsiTheme="minorHAnsi" w:cstheme="minorHAnsi"/>
        </w:rPr>
        <w:t>So that’s interesting.</w:t>
      </w:r>
      <w:r>
        <w:rPr>
          <w:rFonts w:asciiTheme="minorHAnsi" w:hAnsiTheme="minorHAnsi" w:cstheme="minorHAnsi"/>
        </w:rPr>
        <w:t xml:space="preserve">  Can see that whole thing goes to zero by aligning k</w:t>
      </w:r>
      <w:r w:rsidRPr="00E8246E">
        <w:rPr>
          <w:rFonts w:asciiTheme="minorHAnsi" w:hAnsiTheme="minorHAnsi" w:cstheme="minorHAnsi"/>
          <w:vertAlign w:val="subscript"/>
        </w:rPr>
        <w:t>z</w:t>
      </w:r>
      <w:r>
        <w:rPr>
          <w:rFonts w:asciiTheme="minorHAnsi" w:hAnsiTheme="minorHAnsi" w:cstheme="minorHAnsi"/>
        </w:rPr>
        <w:t xml:space="preserve">-axis of integration with eE, and </w:t>
      </w:r>
      <w:r>
        <w:rPr>
          <w:rFonts w:ascii="Cambria Math" w:hAnsi="Cambria Math" w:cstheme="minorHAnsi"/>
        </w:rPr>
        <w:t>∇</w:t>
      </w:r>
      <w:r>
        <w:rPr>
          <w:rFonts w:ascii="Calibri" w:hAnsi="Calibri" w:cs="Calibri"/>
        </w:rPr>
        <w:t>μ</w:t>
      </w:r>
      <w:r>
        <w:rPr>
          <w:rFonts w:asciiTheme="minorHAnsi" w:hAnsiTheme="minorHAnsi" w:cstheme="minorHAnsi"/>
        </w:rPr>
        <w:t xml:space="preserve">, and then </w:t>
      </w:r>
      <w:r>
        <w:rPr>
          <w:rFonts w:ascii="Cambria Math" w:hAnsi="Cambria Math" w:cstheme="minorHAnsi"/>
        </w:rPr>
        <w:t>∇</w:t>
      </w:r>
      <w:r>
        <w:rPr>
          <w:rFonts w:asciiTheme="minorHAnsi" w:hAnsiTheme="minorHAnsi" w:cstheme="minorHAnsi"/>
        </w:rPr>
        <w:t>T.  Then have basically</w:t>
      </w:r>
      <w:r w:rsidR="005C7564">
        <w:rPr>
          <w:rFonts w:asciiTheme="minorHAnsi" w:hAnsiTheme="minorHAnsi" w:cstheme="minorHAnsi"/>
        </w:rPr>
        <w:t xml:space="preserve"> some</w:t>
      </w:r>
      <w:r>
        <w:rPr>
          <w:rFonts w:asciiTheme="minorHAnsi" w:hAnsiTheme="minorHAnsi" w:cstheme="minorHAnsi"/>
        </w:rPr>
        <w:t xml:space="preserve"> k</w:t>
      </w:r>
      <w:r>
        <w:rPr>
          <w:rFonts w:asciiTheme="minorHAnsi" w:hAnsiTheme="minorHAnsi" w:cstheme="minorHAnsi"/>
          <w:vertAlign w:val="subscript"/>
        </w:rPr>
        <w:t>z</w:t>
      </w:r>
      <w:r w:rsidRPr="00E8246E">
        <w:rPr>
          <w:rFonts w:asciiTheme="minorHAnsi" w:hAnsiTheme="minorHAnsi" w:cstheme="minorHAnsi"/>
          <w:b/>
        </w:rPr>
        <w:t>k</w:t>
      </w:r>
      <w:r>
        <w:rPr>
          <w:rFonts w:asciiTheme="minorHAnsi" w:hAnsiTheme="minorHAnsi" w:cstheme="minorHAnsi"/>
          <w:vertAlign w:val="superscript"/>
        </w:rPr>
        <w:t>2</w:t>
      </w:r>
      <w:r>
        <w:rPr>
          <w:rFonts w:asciiTheme="minorHAnsi" w:hAnsiTheme="minorHAnsi" w:cstheme="minorHAnsi"/>
        </w:rPr>
        <w:t>g(</w:t>
      </w:r>
      <w:r>
        <w:rPr>
          <w:rFonts w:ascii="Calibri" w:hAnsi="Calibri" w:cs="Calibri"/>
        </w:rPr>
        <w:t>ε</w:t>
      </w:r>
      <w:r>
        <w:rPr>
          <w:rFonts w:asciiTheme="minorHAnsi" w:hAnsiTheme="minorHAnsi" w:cstheme="minorHAnsi"/>
        </w:rPr>
        <w:t>) to integrate, but this is odd in k</w:t>
      </w:r>
      <w:r>
        <w:rPr>
          <w:rFonts w:asciiTheme="minorHAnsi" w:hAnsiTheme="minorHAnsi" w:cstheme="minorHAnsi"/>
          <w:vertAlign w:val="subscript"/>
        </w:rPr>
        <w:t>j</w:t>
      </w:r>
      <w:r>
        <w:rPr>
          <w:rFonts w:asciiTheme="minorHAnsi" w:hAnsiTheme="minorHAnsi" w:cstheme="minorHAnsi"/>
        </w:rPr>
        <w:t xml:space="preserve">.  </w:t>
      </w:r>
    </w:p>
    <w:p w14:paraId="56BFB3A3" w14:textId="77777777" w:rsidR="00602EBE" w:rsidRDefault="00602EBE" w:rsidP="00C2468B">
      <w:pPr>
        <w:rPr>
          <w:rFonts w:ascii="Calibri" w:hAnsi="Calibri" w:cs="Calibri"/>
          <w:b/>
          <w:sz w:val="28"/>
          <w:szCs w:val="28"/>
        </w:rPr>
      </w:pPr>
    </w:p>
    <w:p w14:paraId="742BC341" w14:textId="77777777" w:rsidR="00F60BA8" w:rsidRDefault="00F60BA8" w:rsidP="00C2468B">
      <w:pPr>
        <w:rPr>
          <w:rFonts w:asciiTheme="minorHAnsi" w:hAnsiTheme="minorHAnsi" w:cstheme="minorHAnsi"/>
        </w:rPr>
      </w:pPr>
    </w:p>
    <w:sectPr w:rsidR="00F60BA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A0B"/>
    <w:rsid w:val="000007EE"/>
    <w:rsid w:val="000014E5"/>
    <w:rsid w:val="00003AF4"/>
    <w:rsid w:val="00012D97"/>
    <w:rsid w:val="00021D9D"/>
    <w:rsid w:val="000221D7"/>
    <w:rsid w:val="00022AF7"/>
    <w:rsid w:val="00025D8D"/>
    <w:rsid w:val="0002768B"/>
    <w:rsid w:val="0003095E"/>
    <w:rsid w:val="000413D6"/>
    <w:rsid w:val="000414AF"/>
    <w:rsid w:val="00052767"/>
    <w:rsid w:val="000570FB"/>
    <w:rsid w:val="00060342"/>
    <w:rsid w:val="00061C57"/>
    <w:rsid w:val="000641D0"/>
    <w:rsid w:val="00071383"/>
    <w:rsid w:val="0007466B"/>
    <w:rsid w:val="00074C86"/>
    <w:rsid w:val="00076B48"/>
    <w:rsid w:val="00081C70"/>
    <w:rsid w:val="0009049D"/>
    <w:rsid w:val="000972DC"/>
    <w:rsid w:val="000A7D82"/>
    <w:rsid w:val="000B3225"/>
    <w:rsid w:val="000B3D38"/>
    <w:rsid w:val="000B69B7"/>
    <w:rsid w:val="000C2BE4"/>
    <w:rsid w:val="000D096E"/>
    <w:rsid w:val="000D4D0C"/>
    <w:rsid w:val="000D6F7A"/>
    <w:rsid w:val="000F164D"/>
    <w:rsid w:val="00100905"/>
    <w:rsid w:val="00111CD9"/>
    <w:rsid w:val="00116DE1"/>
    <w:rsid w:val="00120CE1"/>
    <w:rsid w:val="00121E83"/>
    <w:rsid w:val="001251BA"/>
    <w:rsid w:val="001265AE"/>
    <w:rsid w:val="00126744"/>
    <w:rsid w:val="001305B2"/>
    <w:rsid w:val="001350A5"/>
    <w:rsid w:val="00137533"/>
    <w:rsid w:val="00144D2D"/>
    <w:rsid w:val="0015075D"/>
    <w:rsid w:val="0015424C"/>
    <w:rsid w:val="00157038"/>
    <w:rsid w:val="00160A11"/>
    <w:rsid w:val="00161ADC"/>
    <w:rsid w:val="001628E8"/>
    <w:rsid w:val="00163FDA"/>
    <w:rsid w:val="00164066"/>
    <w:rsid w:val="0016659C"/>
    <w:rsid w:val="001706F5"/>
    <w:rsid w:val="00174E6C"/>
    <w:rsid w:val="00176D1A"/>
    <w:rsid w:val="001773F6"/>
    <w:rsid w:val="00180EBB"/>
    <w:rsid w:val="00181805"/>
    <w:rsid w:val="00185348"/>
    <w:rsid w:val="00186D55"/>
    <w:rsid w:val="0019220B"/>
    <w:rsid w:val="00193234"/>
    <w:rsid w:val="00194734"/>
    <w:rsid w:val="001956BC"/>
    <w:rsid w:val="001B347F"/>
    <w:rsid w:val="001C35C7"/>
    <w:rsid w:val="001C48F3"/>
    <w:rsid w:val="001C53A0"/>
    <w:rsid w:val="001D08EB"/>
    <w:rsid w:val="001D1678"/>
    <w:rsid w:val="001D3D08"/>
    <w:rsid w:val="001D4768"/>
    <w:rsid w:val="001D4903"/>
    <w:rsid w:val="001E451C"/>
    <w:rsid w:val="001E5A79"/>
    <w:rsid w:val="001E6F6B"/>
    <w:rsid w:val="00201102"/>
    <w:rsid w:val="0020472F"/>
    <w:rsid w:val="002052AF"/>
    <w:rsid w:val="002100C3"/>
    <w:rsid w:val="00211A9B"/>
    <w:rsid w:val="00212B0A"/>
    <w:rsid w:val="0021629A"/>
    <w:rsid w:val="00220478"/>
    <w:rsid w:val="0022791C"/>
    <w:rsid w:val="002305BD"/>
    <w:rsid w:val="002314F5"/>
    <w:rsid w:val="00234E7C"/>
    <w:rsid w:val="002414B1"/>
    <w:rsid w:val="00242B76"/>
    <w:rsid w:val="00242F39"/>
    <w:rsid w:val="002451AB"/>
    <w:rsid w:val="002577E2"/>
    <w:rsid w:val="00264605"/>
    <w:rsid w:val="002676EB"/>
    <w:rsid w:val="002736CB"/>
    <w:rsid w:val="0028602B"/>
    <w:rsid w:val="002862E2"/>
    <w:rsid w:val="00286315"/>
    <w:rsid w:val="00292C49"/>
    <w:rsid w:val="002953CC"/>
    <w:rsid w:val="00295A5D"/>
    <w:rsid w:val="00296A92"/>
    <w:rsid w:val="00297B9B"/>
    <w:rsid w:val="002A24B3"/>
    <w:rsid w:val="002A4B48"/>
    <w:rsid w:val="002A4DD3"/>
    <w:rsid w:val="002A642B"/>
    <w:rsid w:val="002B13F8"/>
    <w:rsid w:val="002B2304"/>
    <w:rsid w:val="002B310D"/>
    <w:rsid w:val="002B3D45"/>
    <w:rsid w:val="002B5B2B"/>
    <w:rsid w:val="002B7C3B"/>
    <w:rsid w:val="002C2B7A"/>
    <w:rsid w:val="002C443E"/>
    <w:rsid w:val="002C587E"/>
    <w:rsid w:val="002C674D"/>
    <w:rsid w:val="002D0235"/>
    <w:rsid w:val="002D11A5"/>
    <w:rsid w:val="002D1D2D"/>
    <w:rsid w:val="002D24A8"/>
    <w:rsid w:val="002D4275"/>
    <w:rsid w:val="002D4ACF"/>
    <w:rsid w:val="002D7726"/>
    <w:rsid w:val="002E10C4"/>
    <w:rsid w:val="002E3913"/>
    <w:rsid w:val="002E4658"/>
    <w:rsid w:val="002F17F5"/>
    <w:rsid w:val="002F1CB9"/>
    <w:rsid w:val="002F3E09"/>
    <w:rsid w:val="00301D18"/>
    <w:rsid w:val="0030384A"/>
    <w:rsid w:val="0032144D"/>
    <w:rsid w:val="00322809"/>
    <w:rsid w:val="003252DE"/>
    <w:rsid w:val="0033219F"/>
    <w:rsid w:val="00336B2A"/>
    <w:rsid w:val="00342AE3"/>
    <w:rsid w:val="00345143"/>
    <w:rsid w:val="003454C5"/>
    <w:rsid w:val="00346B37"/>
    <w:rsid w:val="00346FF5"/>
    <w:rsid w:val="00347D56"/>
    <w:rsid w:val="00352E2B"/>
    <w:rsid w:val="00355126"/>
    <w:rsid w:val="00356E02"/>
    <w:rsid w:val="00362F8A"/>
    <w:rsid w:val="00363CE6"/>
    <w:rsid w:val="00375B47"/>
    <w:rsid w:val="0038006B"/>
    <w:rsid w:val="00382B1F"/>
    <w:rsid w:val="003850A2"/>
    <w:rsid w:val="00393465"/>
    <w:rsid w:val="00395413"/>
    <w:rsid w:val="003973E9"/>
    <w:rsid w:val="003A0DBA"/>
    <w:rsid w:val="003A16CF"/>
    <w:rsid w:val="003A20D3"/>
    <w:rsid w:val="003B0B14"/>
    <w:rsid w:val="003B5000"/>
    <w:rsid w:val="003B7110"/>
    <w:rsid w:val="003C1606"/>
    <w:rsid w:val="003C29C0"/>
    <w:rsid w:val="003C4361"/>
    <w:rsid w:val="003D2425"/>
    <w:rsid w:val="003D5794"/>
    <w:rsid w:val="003E0A30"/>
    <w:rsid w:val="003E1ABD"/>
    <w:rsid w:val="003E34C9"/>
    <w:rsid w:val="003F2A6F"/>
    <w:rsid w:val="003F3729"/>
    <w:rsid w:val="003F7DF5"/>
    <w:rsid w:val="0040233E"/>
    <w:rsid w:val="004058BD"/>
    <w:rsid w:val="00410E80"/>
    <w:rsid w:val="00411C53"/>
    <w:rsid w:val="0041522B"/>
    <w:rsid w:val="00415B9F"/>
    <w:rsid w:val="004162E2"/>
    <w:rsid w:val="00421499"/>
    <w:rsid w:val="0042558E"/>
    <w:rsid w:val="004274A9"/>
    <w:rsid w:val="00427DC3"/>
    <w:rsid w:val="00433CDC"/>
    <w:rsid w:val="00434D41"/>
    <w:rsid w:val="00437005"/>
    <w:rsid w:val="00437022"/>
    <w:rsid w:val="00437AA1"/>
    <w:rsid w:val="004423DE"/>
    <w:rsid w:val="00452C0A"/>
    <w:rsid w:val="00456C4D"/>
    <w:rsid w:val="00457597"/>
    <w:rsid w:val="00463A4E"/>
    <w:rsid w:val="004648E0"/>
    <w:rsid w:val="00470782"/>
    <w:rsid w:val="00476D91"/>
    <w:rsid w:val="00480E40"/>
    <w:rsid w:val="0048186B"/>
    <w:rsid w:val="00483851"/>
    <w:rsid w:val="0048475B"/>
    <w:rsid w:val="00485A4C"/>
    <w:rsid w:val="004873DC"/>
    <w:rsid w:val="004926EB"/>
    <w:rsid w:val="00492930"/>
    <w:rsid w:val="004956DC"/>
    <w:rsid w:val="004A6C61"/>
    <w:rsid w:val="004B12B4"/>
    <w:rsid w:val="004B4786"/>
    <w:rsid w:val="004B4FB9"/>
    <w:rsid w:val="004C21F8"/>
    <w:rsid w:val="004C40D9"/>
    <w:rsid w:val="004C48CA"/>
    <w:rsid w:val="004D1AC2"/>
    <w:rsid w:val="004D263A"/>
    <w:rsid w:val="004D3747"/>
    <w:rsid w:val="004D3BA0"/>
    <w:rsid w:val="004E27D5"/>
    <w:rsid w:val="004E301E"/>
    <w:rsid w:val="004E3635"/>
    <w:rsid w:val="004F4DE5"/>
    <w:rsid w:val="004F5986"/>
    <w:rsid w:val="0050180B"/>
    <w:rsid w:val="00503733"/>
    <w:rsid w:val="00503EE2"/>
    <w:rsid w:val="00510B47"/>
    <w:rsid w:val="00520551"/>
    <w:rsid w:val="00521581"/>
    <w:rsid w:val="005270F2"/>
    <w:rsid w:val="00531E4D"/>
    <w:rsid w:val="00534983"/>
    <w:rsid w:val="00536B7A"/>
    <w:rsid w:val="00544335"/>
    <w:rsid w:val="005473CA"/>
    <w:rsid w:val="005545A9"/>
    <w:rsid w:val="0056255A"/>
    <w:rsid w:val="005642FD"/>
    <w:rsid w:val="005649AD"/>
    <w:rsid w:val="00572566"/>
    <w:rsid w:val="00574595"/>
    <w:rsid w:val="005772E5"/>
    <w:rsid w:val="005817D0"/>
    <w:rsid w:val="0058269D"/>
    <w:rsid w:val="00590DD7"/>
    <w:rsid w:val="005A2A5F"/>
    <w:rsid w:val="005B0739"/>
    <w:rsid w:val="005B48FC"/>
    <w:rsid w:val="005B6683"/>
    <w:rsid w:val="005C0373"/>
    <w:rsid w:val="005C240A"/>
    <w:rsid w:val="005C2A39"/>
    <w:rsid w:val="005C3089"/>
    <w:rsid w:val="005C7564"/>
    <w:rsid w:val="005D1DB0"/>
    <w:rsid w:val="005D2950"/>
    <w:rsid w:val="005D41C6"/>
    <w:rsid w:val="005E4697"/>
    <w:rsid w:val="005E7870"/>
    <w:rsid w:val="005F3F7A"/>
    <w:rsid w:val="005F5879"/>
    <w:rsid w:val="006001EB"/>
    <w:rsid w:val="006018AE"/>
    <w:rsid w:val="00602EBE"/>
    <w:rsid w:val="006141CB"/>
    <w:rsid w:val="0062207D"/>
    <w:rsid w:val="006311C4"/>
    <w:rsid w:val="00637907"/>
    <w:rsid w:val="0064391F"/>
    <w:rsid w:val="006463FC"/>
    <w:rsid w:val="0064777F"/>
    <w:rsid w:val="0065002D"/>
    <w:rsid w:val="00652E70"/>
    <w:rsid w:val="0065548F"/>
    <w:rsid w:val="00655B39"/>
    <w:rsid w:val="006576C6"/>
    <w:rsid w:val="00657BE1"/>
    <w:rsid w:val="00662639"/>
    <w:rsid w:val="0066571A"/>
    <w:rsid w:val="0066670D"/>
    <w:rsid w:val="00673A92"/>
    <w:rsid w:val="00675679"/>
    <w:rsid w:val="00675756"/>
    <w:rsid w:val="00677895"/>
    <w:rsid w:val="0069084C"/>
    <w:rsid w:val="00694B96"/>
    <w:rsid w:val="006975AE"/>
    <w:rsid w:val="006A53E0"/>
    <w:rsid w:val="006B4C3E"/>
    <w:rsid w:val="006B7FB3"/>
    <w:rsid w:val="006C3F8F"/>
    <w:rsid w:val="006C5D2A"/>
    <w:rsid w:val="006C7AAD"/>
    <w:rsid w:val="006D1A72"/>
    <w:rsid w:val="006D36BC"/>
    <w:rsid w:val="006D5EE7"/>
    <w:rsid w:val="006E2BB4"/>
    <w:rsid w:val="006E484A"/>
    <w:rsid w:val="006F4576"/>
    <w:rsid w:val="006F7DA1"/>
    <w:rsid w:val="00700F6D"/>
    <w:rsid w:val="00706FF9"/>
    <w:rsid w:val="00707E00"/>
    <w:rsid w:val="00711DB4"/>
    <w:rsid w:val="00714414"/>
    <w:rsid w:val="0071623A"/>
    <w:rsid w:val="00722FA7"/>
    <w:rsid w:val="007340F1"/>
    <w:rsid w:val="00735904"/>
    <w:rsid w:val="00736884"/>
    <w:rsid w:val="00743F3D"/>
    <w:rsid w:val="00744AE8"/>
    <w:rsid w:val="00745694"/>
    <w:rsid w:val="00754FEB"/>
    <w:rsid w:val="007619CA"/>
    <w:rsid w:val="00764C03"/>
    <w:rsid w:val="00766829"/>
    <w:rsid w:val="00767403"/>
    <w:rsid w:val="0077152E"/>
    <w:rsid w:val="007744EB"/>
    <w:rsid w:val="0077744E"/>
    <w:rsid w:val="00777A05"/>
    <w:rsid w:val="007803F5"/>
    <w:rsid w:val="00791FAD"/>
    <w:rsid w:val="007A7B1D"/>
    <w:rsid w:val="007B2B6F"/>
    <w:rsid w:val="007B4E84"/>
    <w:rsid w:val="007C1357"/>
    <w:rsid w:val="007C185C"/>
    <w:rsid w:val="007C23E5"/>
    <w:rsid w:val="007C2D65"/>
    <w:rsid w:val="007C2F01"/>
    <w:rsid w:val="007C334C"/>
    <w:rsid w:val="007D486D"/>
    <w:rsid w:val="007D6320"/>
    <w:rsid w:val="007D63AF"/>
    <w:rsid w:val="007D706F"/>
    <w:rsid w:val="007E34F6"/>
    <w:rsid w:val="007E4E96"/>
    <w:rsid w:val="007F31A7"/>
    <w:rsid w:val="008057D7"/>
    <w:rsid w:val="00805C3A"/>
    <w:rsid w:val="008136E8"/>
    <w:rsid w:val="0082157C"/>
    <w:rsid w:val="008229C5"/>
    <w:rsid w:val="008259A6"/>
    <w:rsid w:val="0082660E"/>
    <w:rsid w:val="00836F09"/>
    <w:rsid w:val="00837CF4"/>
    <w:rsid w:val="008410FD"/>
    <w:rsid w:val="00860BA0"/>
    <w:rsid w:val="00863C62"/>
    <w:rsid w:val="008641F6"/>
    <w:rsid w:val="00866E6B"/>
    <w:rsid w:val="0089143B"/>
    <w:rsid w:val="00892A5B"/>
    <w:rsid w:val="00897F4E"/>
    <w:rsid w:val="008A0ECE"/>
    <w:rsid w:val="008C0FEA"/>
    <w:rsid w:val="008C397E"/>
    <w:rsid w:val="008C7CBF"/>
    <w:rsid w:val="008D1120"/>
    <w:rsid w:val="008D1336"/>
    <w:rsid w:val="008D2F2D"/>
    <w:rsid w:val="008D5BB4"/>
    <w:rsid w:val="008D5CDE"/>
    <w:rsid w:val="008D69A0"/>
    <w:rsid w:val="008F1263"/>
    <w:rsid w:val="008F6BE3"/>
    <w:rsid w:val="0090530D"/>
    <w:rsid w:val="0091143F"/>
    <w:rsid w:val="009150BE"/>
    <w:rsid w:val="00915A8C"/>
    <w:rsid w:val="00920727"/>
    <w:rsid w:val="00924C46"/>
    <w:rsid w:val="009312AC"/>
    <w:rsid w:val="00934A76"/>
    <w:rsid w:val="009376C8"/>
    <w:rsid w:val="00940A14"/>
    <w:rsid w:val="00947964"/>
    <w:rsid w:val="009502C9"/>
    <w:rsid w:val="00954153"/>
    <w:rsid w:val="00957A59"/>
    <w:rsid w:val="009709C1"/>
    <w:rsid w:val="00970E3F"/>
    <w:rsid w:val="00973068"/>
    <w:rsid w:val="00985D4B"/>
    <w:rsid w:val="00986515"/>
    <w:rsid w:val="00993F04"/>
    <w:rsid w:val="00993F40"/>
    <w:rsid w:val="009A37EF"/>
    <w:rsid w:val="009B63D0"/>
    <w:rsid w:val="009B6A0B"/>
    <w:rsid w:val="009B6FC0"/>
    <w:rsid w:val="009C1115"/>
    <w:rsid w:val="009C2D62"/>
    <w:rsid w:val="009C3AC2"/>
    <w:rsid w:val="009D3866"/>
    <w:rsid w:val="009E063C"/>
    <w:rsid w:val="009F00C0"/>
    <w:rsid w:val="009F3B23"/>
    <w:rsid w:val="009F4A0D"/>
    <w:rsid w:val="009F4C8C"/>
    <w:rsid w:val="009F65F1"/>
    <w:rsid w:val="009F6D39"/>
    <w:rsid w:val="00A00AAE"/>
    <w:rsid w:val="00A01DEA"/>
    <w:rsid w:val="00A03290"/>
    <w:rsid w:val="00A0338D"/>
    <w:rsid w:val="00A05699"/>
    <w:rsid w:val="00A06970"/>
    <w:rsid w:val="00A14989"/>
    <w:rsid w:val="00A14AD8"/>
    <w:rsid w:val="00A2019B"/>
    <w:rsid w:val="00A300C0"/>
    <w:rsid w:val="00A32068"/>
    <w:rsid w:val="00A32168"/>
    <w:rsid w:val="00A365DA"/>
    <w:rsid w:val="00A3695E"/>
    <w:rsid w:val="00A37383"/>
    <w:rsid w:val="00A50364"/>
    <w:rsid w:val="00A529CC"/>
    <w:rsid w:val="00A55882"/>
    <w:rsid w:val="00A62365"/>
    <w:rsid w:val="00A65D44"/>
    <w:rsid w:val="00A6742B"/>
    <w:rsid w:val="00A72DFA"/>
    <w:rsid w:val="00A7353A"/>
    <w:rsid w:val="00A73A3E"/>
    <w:rsid w:val="00A7535A"/>
    <w:rsid w:val="00A80E45"/>
    <w:rsid w:val="00A823C1"/>
    <w:rsid w:val="00A83726"/>
    <w:rsid w:val="00A84083"/>
    <w:rsid w:val="00A86CED"/>
    <w:rsid w:val="00A86F28"/>
    <w:rsid w:val="00A92B44"/>
    <w:rsid w:val="00A96831"/>
    <w:rsid w:val="00AA4E25"/>
    <w:rsid w:val="00AA5152"/>
    <w:rsid w:val="00AA6DBF"/>
    <w:rsid w:val="00AB04C0"/>
    <w:rsid w:val="00AB421D"/>
    <w:rsid w:val="00AB5665"/>
    <w:rsid w:val="00AB614D"/>
    <w:rsid w:val="00AC7A8D"/>
    <w:rsid w:val="00AD327F"/>
    <w:rsid w:val="00AD4107"/>
    <w:rsid w:val="00AD7F21"/>
    <w:rsid w:val="00AE003E"/>
    <w:rsid w:val="00AE15A6"/>
    <w:rsid w:val="00AE19E1"/>
    <w:rsid w:val="00AE490C"/>
    <w:rsid w:val="00AF2C38"/>
    <w:rsid w:val="00AF4743"/>
    <w:rsid w:val="00AF5ADF"/>
    <w:rsid w:val="00AF78D2"/>
    <w:rsid w:val="00B1208C"/>
    <w:rsid w:val="00B160E5"/>
    <w:rsid w:val="00B20378"/>
    <w:rsid w:val="00B26E59"/>
    <w:rsid w:val="00B27CF4"/>
    <w:rsid w:val="00B346AD"/>
    <w:rsid w:val="00B36A85"/>
    <w:rsid w:val="00B429FB"/>
    <w:rsid w:val="00B46A6B"/>
    <w:rsid w:val="00B50574"/>
    <w:rsid w:val="00B51733"/>
    <w:rsid w:val="00B61AA9"/>
    <w:rsid w:val="00B61C13"/>
    <w:rsid w:val="00B635F4"/>
    <w:rsid w:val="00B711BE"/>
    <w:rsid w:val="00B72C7C"/>
    <w:rsid w:val="00B741C4"/>
    <w:rsid w:val="00B742E5"/>
    <w:rsid w:val="00B75713"/>
    <w:rsid w:val="00B77A65"/>
    <w:rsid w:val="00B84FF9"/>
    <w:rsid w:val="00B851D5"/>
    <w:rsid w:val="00B858D7"/>
    <w:rsid w:val="00B90C96"/>
    <w:rsid w:val="00B91488"/>
    <w:rsid w:val="00B94E54"/>
    <w:rsid w:val="00BA22E6"/>
    <w:rsid w:val="00BB0CF5"/>
    <w:rsid w:val="00BB10AE"/>
    <w:rsid w:val="00BB30C4"/>
    <w:rsid w:val="00BB32AD"/>
    <w:rsid w:val="00BB48C0"/>
    <w:rsid w:val="00BB71D3"/>
    <w:rsid w:val="00BB732B"/>
    <w:rsid w:val="00BB7568"/>
    <w:rsid w:val="00BC06FE"/>
    <w:rsid w:val="00BC1C28"/>
    <w:rsid w:val="00BC24EA"/>
    <w:rsid w:val="00BC54FF"/>
    <w:rsid w:val="00BE3361"/>
    <w:rsid w:val="00BE67E6"/>
    <w:rsid w:val="00BF0893"/>
    <w:rsid w:val="00BF1F4E"/>
    <w:rsid w:val="00C11ED3"/>
    <w:rsid w:val="00C16A6A"/>
    <w:rsid w:val="00C17C3B"/>
    <w:rsid w:val="00C20370"/>
    <w:rsid w:val="00C230AA"/>
    <w:rsid w:val="00C2468B"/>
    <w:rsid w:val="00C40021"/>
    <w:rsid w:val="00C40EAF"/>
    <w:rsid w:val="00C432F0"/>
    <w:rsid w:val="00C53975"/>
    <w:rsid w:val="00C63D43"/>
    <w:rsid w:val="00C807A1"/>
    <w:rsid w:val="00C8336C"/>
    <w:rsid w:val="00C96B27"/>
    <w:rsid w:val="00CA4D25"/>
    <w:rsid w:val="00CA73DE"/>
    <w:rsid w:val="00CB13F6"/>
    <w:rsid w:val="00CB25EF"/>
    <w:rsid w:val="00CB4BAE"/>
    <w:rsid w:val="00CB7DC2"/>
    <w:rsid w:val="00CC1863"/>
    <w:rsid w:val="00CC328F"/>
    <w:rsid w:val="00CC332F"/>
    <w:rsid w:val="00CC57D9"/>
    <w:rsid w:val="00CC7EC5"/>
    <w:rsid w:val="00CD21F2"/>
    <w:rsid w:val="00CD5128"/>
    <w:rsid w:val="00CE335B"/>
    <w:rsid w:val="00CE3B74"/>
    <w:rsid w:val="00CE5EB7"/>
    <w:rsid w:val="00CF2DC3"/>
    <w:rsid w:val="00CF5A0C"/>
    <w:rsid w:val="00CF69E2"/>
    <w:rsid w:val="00D020A3"/>
    <w:rsid w:val="00D0310A"/>
    <w:rsid w:val="00D0488A"/>
    <w:rsid w:val="00D04CB3"/>
    <w:rsid w:val="00D05581"/>
    <w:rsid w:val="00D06DCC"/>
    <w:rsid w:val="00D07DDE"/>
    <w:rsid w:val="00D1357E"/>
    <w:rsid w:val="00D21151"/>
    <w:rsid w:val="00D361C5"/>
    <w:rsid w:val="00D371EF"/>
    <w:rsid w:val="00D40C13"/>
    <w:rsid w:val="00D4754F"/>
    <w:rsid w:val="00D5013B"/>
    <w:rsid w:val="00D50AEB"/>
    <w:rsid w:val="00D56281"/>
    <w:rsid w:val="00D62F32"/>
    <w:rsid w:val="00D66039"/>
    <w:rsid w:val="00D74A44"/>
    <w:rsid w:val="00D7506A"/>
    <w:rsid w:val="00D76959"/>
    <w:rsid w:val="00D80E60"/>
    <w:rsid w:val="00D8170C"/>
    <w:rsid w:val="00D82D93"/>
    <w:rsid w:val="00D82ED4"/>
    <w:rsid w:val="00D904BE"/>
    <w:rsid w:val="00D907B9"/>
    <w:rsid w:val="00D939FD"/>
    <w:rsid w:val="00D97A16"/>
    <w:rsid w:val="00DC19E1"/>
    <w:rsid w:val="00DC42EE"/>
    <w:rsid w:val="00DC5E22"/>
    <w:rsid w:val="00DD2C4D"/>
    <w:rsid w:val="00DD3C4E"/>
    <w:rsid w:val="00DD65B4"/>
    <w:rsid w:val="00DE01A4"/>
    <w:rsid w:val="00DE4911"/>
    <w:rsid w:val="00DE575A"/>
    <w:rsid w:val="00DE69B0"/>
    <w:rsid w:val="00DF0160"/>
    <w:rsid w:val="00DF3216"/>
    <w:rsid w:val="00DF332B"/>
    <w:rsid w:val="00DF5C73"/>
    <w:rsid w:val="00DF68B0"/>
    <w:rsid w:val="00E008D8"/>
    <w:rsid w:val="00E01766"/>
    <w:rsid w:val="00E032F7"/>
    <w:rsid w:val="00E035BC"/>
    <w:rsid w:val="00E068BA"/>
    <w:rsid w:val="00E06AEC"/>
    <w:rsid w:val="00E06E03"/>
    <w:rsid w:val="00E072B0"/>
    <w:rsid w:val="00E100DB"/>
    <w:rsid w:val="00E1035E"/>
    <w:rsid w:val="00E113B1"/>
    <w:rsid w:val="00E159CA"/>
    <w:rsid w:val="00E22D5C"/>
    <w:rsid w:val="00E3027C"/>
    <w:rsid w:val="00E3330A"/>
    <w:rsid w:val="00E414DF"/>
    <w:rsid w:val="00E4185A"/>
    <w:rsid w:val="00E41C30"/>
    <w:rsid w:val="00E45BBE"/>
    <w:rsid w:val="00E57D9A"/>
    <w:rsid w:val="00E66A8C"/>
    <w:rsid w:val="00E66A9F"/>
    <w:rsid w:val="00E71521"/>
    <w:rsid w:val="00E741E9"/>
    <w:rsid w:val="00E74F7A"/>
    <w:rsid w:val="00E77F0C"/>
    <w:rsid w:val="00E8246E"/>
    <w:rsid w:val="00E9217A"/>
    <w:rsid w:val="00E946F6"/>
    <w:rsid w:val="00E94CA0"/>
    <w:rsid w:val="00EA0616"/>
    <w:rsid w:val="00EA1683"/>
    <w:rsid w:val="00EA54CF"/>
    <w:rsid w:val="00EA7548"/>
    <w:rsid w:val="00EB25FE"/>
    <w:rsid w:val="00EB2FDB"/>
    <w:rsid w:val="00EB4DFD"/>
    <w:rsid w:val="00EC7998"/>
    <w:rsid w:val="00ED75C6"/>
    <w:rsid w:val="00EE1B8F"/>
    <w:rsid w:val="00EE6D20"/>
    <w:rsid w:val="00EF2020"/>
    <w:rsid w:val="00F039A3"/>
    <w:rsid w:val="00F0509C"/>
    <w:rsid w:val="00F05D49"/>
    <w:rsid w:val="00F127C7"/>
    <w:rsid w:val="00F157C8"/>
    <w:rsid w:val="00F1706C"/>
    <w:rsid w:val="00F20225"/>
    <w:rsid w:val="00F2257D"/>
    <w:rsid w:val="00F22787"/>
    <w:rsid w:val="00F24344"/>
    <w:rsid w:val="00F27B9F"/>
    <w:rsid w:val="00F321FC"/>
    <w:rsid w:val="00F37BE5"/>
    <w:rsid w:val="00F37D2F"/>
    <w:rsid w:val="00F4128D"/>
    <w:rsid w:val="00F41650"/>
    <w:rsid w:val="00F60BA8"/>
    <w:rsid w:val="00F61419"/>
    <w:rsid w:val="00F6400F"/>
    <w:rsid w:val="00F649AD"/>
    <w:rsid w:val="00F71599"/>
    <w:rsid w:val="00F73E68"/>
    <w:rsid w:val="00F814A5"/>
    <w:rsid w:val="00F85A9B"/>
    <w:rsid w:val="00F90B94"/>
    <w:rsid w:val="00F91137"/>
    <w:rsid w:val="00F91F9F"/>
    <w:rsid w:val="00FA1825"/>
    <w:rsid w:val="00FA4701"/>
    <w:rsid w:val="00FA6DF3"/>
    <w:rsid w:val="00FB223F"/>
    <w:rsid w:val="00FB44A9"/>
    <w:rsid w:val="00FB4798"/>
    <w:rsid w:val="00FD3D14"/>
    <w:rsid w:val="00FD6AAE"/>
    <w:rsid w:val="00FE1C4B"/>
    <w:rsid w:val="00FE2200"/>
    <w:rsid w:val="00FE58DC"/>
    <w:rsid w:val="00FF04A8"/>
    <w:rsid w:val="00FF3459"/>
    <w:rsid w:val="00FF6BBF"/>
    <w:rsid w:val="00FF6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6D058B"/>
  <w15:chartTrackingRefBased/>
  <w15:docId w15:val="{9F17F0C1-221D-409A-80EE-A2C4D1F11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2">
    <w:name w:val="List 2"/>
    <w:basedOn w:val="Normal"/>
    <w:rsid w:val="00492930"/>
    <w:pPr>
      <w:ind w:left="720" w:hanging="360"/>
    </w:pPr>
  </w:style>
  <w:style w:type="paragraph" w:styleId="BodyText">
    <w:name w:val="Body Text"/>
    <w:basedOn w:val="Normal"/>
    <w:rsid w:val="00492930"/>
    <w:pPr>
      <w:spacing w:after="120"/>
    </w:pPr>
  </w:style>
  <w:style w:type="paragraph" w:styleId="List">
    <w:name w:val="List"/>
    <w:basedOn w:val="Normal"/>
    <w:rsid w:val="00492930"/>
    <w:pPr>
      <w:ind w:left="360" w:hanging="360"/>
    </w:pPr>
  </w:style>
  <w:style w:type="paragraph" w:styleId="ListContinue">
    <w:name w:val="List Continue"/>
    <w:basedOn w:val="Normal"/>
    <w:rsid w:val="00492930"/>
    <w:pPr>
      <w:spacing w:after="120"/>
      <w:ind w:left="360"/>
    </w:pPr>
  </w:style>
  <w:style w:type="paragraph" w:styleId="NormalWeb">
    <w:name w:val="Normal (Web)"/>
    <w:basedOn w:val="Normal"/>
    <w:uiPriority w:val="99"/>
    <w:unhideWhenUsed/>
    <w:rsid w:val="004B4786"/>
    <w:pPr>
      <w:spacing w:before="100" w:beforeAutospacing="1" w:after="100" w:afterAutospacing="1"/>
    </w:pPr>
  </w:style>
  <w:style w:type="paragraph" w:styleId="NoSpacing">
    <w:name w:val="No Spacing"/>
    <w:link w:val="NoSpacingChar"/>
    <w:uiPriority w:val="1"/>
    <w:qFormat/>
    <w:rsid w:val="003A0DBA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CC1863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D06DC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3.bin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fontTable" Target="fontTable.xml"/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1" Type="http://schemas.openxmlformats.org/officeDocument/2006/relationships/styles" Target="styles.xml"/><Relationship Id="rId6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7872</TotalTime>
  <Pages>1</Pages>
  <Words>645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UF Physics Department</Company>
  <LinksUpToDate>false</LinksUpToDate>
  <CharactersWithSpaces>4319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cp:lastModifiedBy>Andrew Douglas</cp:lastModifiedBy>
  <cp:revision>114</cp:revision>
  <dcterms:created xsi:type="dcterms:W3CDTF">2020-12-03T02:37:00Z</dcterms:created>
  <dcterms:modified xsi:type="dcterms:W3CDTF">2023-02-11T17:06:00Z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