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D956CA" w14:textId="77777777" w:rsidR="0069084C" w:rsidRPr="008D2F2D" w:rsidRDefault="0061124D" w:rsidP="0069084C">
      <w:pPr>
        <w:jc w:val="center"/>
        <w:rPr>
          <w:rFonts w:ascii="Arial" w:hAnsi="Arial" w:cs="Arial"/>
          <w:b/>
          <w:color w:val="000080"/>
          <w:sz w:val="40"/>
          <w:szCs w:val="40"/>
          <w:u w:val="single"/>
        </w:rPr>
      </w:pPr>
      <w:r>
        <w:rPr>
          <w:rFonts w:ascii="Arial" w:hAnsi="Arial" w:cs="Arial"/>
          <w:b/>
          <w:color w:val="000080"/>
          <w:sz w:val="40"/>
          <w:szCs w:val="40"/>
          <w:u w:val="single"/>
        </w:rPr>
        <w:t xml:space="preserve">Quantum </w:t>
      </w:r>
      <w:r w:rsidR="00C83CE5">
        <w:rPr>
          <w:rFonts w:ascii="Arial" w:hAnsi="Arial" w:cs="Arial"/>
          <w:b/>
          <w:color w:val="000080"/>
          <w:sz w:val="40"/>
          <w:szCs w:val="40"/>
          <w:u w:val="single"/>
        </w:rPr>
        <w:t>Time Evolution</w:t>
      </w:r>
    </w:p>
    <w:p w14:paraId="02E35D27" w14:textId="77777777" w:rsidR="0069084C" w:rsidRDefault="0069084C" w:rsidP="0069084C">
      <w:pPr>
        <w:rPr>
          <w:u w:val="single"/>
        </w:rPr>
      </w:pPr>
    </w:p>
    <w:p w14:paraId="67794582" w14:textId="77777777" w:rsidR="00AD5722" w:rsidRDefault="00AD5722" w:rsidP="0069084C">
      <w:pPr>
        <w:rPr>
          <w:u w:val="single"/>
        </w:rPr>
      </w:pPr>
    </w:p>
    <w:p w14:paraId="326C69BE" w14:textId="77777777" w:rsidR="0069084C" w:rsidRPr="001227D9" w:rsidRDefault="0069084C" w:rsidP="0069084C">
      <w:pPr>
        <w:rPr>
          <w:rFonts w:ascii="Calibri" w:hAnsi="Calibri" w:cs="Calibri"/>
          <w:sz w:val="22"/>
          <w:szCs w:val="22"/>
        </w:rPr>
      </w:pPr>
      <w:r w:rsidRPr="001227D9">
        <w:rPr>
          <w:rFonts w:ascii="Calibri" w:hAnsi="Calibri" w:cs="Calibri"/>
          <w:sz w:val="22"/>
          <w:szCs w:val="22"/>
        </w:rPr>
        <w:t xml:space="preserve">What we’re looking for is the time evolution of the statistically averaged characteristics of the sample in response to an external perturbation.  In the Drude case, we simply characterize all the particles in the sample by the momentum &lt;p&gt;, give a scattering relaxation time mechanism for re-establishing thermodynamic equilibrium in the absense of the perturbation, and examine the consequences.  More sophisticated approaches are to assign the system to a distribution of states (r,p), or (n) if characterizing it via QM.  Then we examine the dynamics of the system, starting off in TD equilibrium.  </w:t>
      </w:r>
      <w:r w:rsidR="00EC7998" w:rsidRPr="001227D9">
        <w:rPr>
          <w:rFonts w:ascii="Calibri" w:hAnsi="Calibri" w:cs="Calibri"/>
          <w:sz w:val="22"/>
          <w:szCs w:val="22"/>
        </w:rPr>
        <w:t xml:space="preserve">It basically amounts to a thermal average of the time evolution of the system via either CM or QM.  </w:t>
      </w:r>
      <w:r w:rsidRPr="001227D9">
        <w:rPr>
          <w:rFonts w:ascii="Calibri" w:hAnsi="Calibri" w:cs="Calibri"/>
          <w:sz w:val="22"/>
          <w:szCs w:val="22"/>
        </w:rPr>
        <w:t>A key requirement of any description is that when we turn the perturbation off, the syst</w:t>
      </w:r>
      <w:r w:rsidR="006576C6" w:rsidRPr="001227D9">
        <w:rPr>
          <w:rFonts w:ascii="Calibri" w:hAnsi="Calibri" w:cs="Calibri"/>
          <w:sz w:val="22"/>
          <w:szCs w:val="22"/>
        </w:rPr>
        <w:t xml:space="preserve">em relaxes back to equilibrium with its environment.  </w:t>
      </w:r>
      <w:r w:rsidRPr="001227D9">
        <w:rPr>
          <w:rFonts w:ascii="Calibri" w:hAnsi="Calibri" w:cs="Calibri"/>
          <w:sz w:val="22"/>
          <w:szCs w:val="22"/>
        </w:rPr>
        <w:t xml:space="preserve"> </w:t>
      </w:r>
    </w:p>
    <w:p w14:paraId="04215C85" w14:textId="77777777" w:rsidR="00B91488" w:rsidRPr="001227D9" w:rsidRDefault="00B91488" w:rsidP="00B91488">
      <w:pPr>
        <w:rPr>
          <w:rFonts w:ascii="Calibri" w:hAnsi="Calibri" w:cs="Calibri"/>
          <w:color w:val="333399"/>
          <w:sz w:val="22"/>
          <w:szCs w:val="22"/>
        </w:rPr>
      </w:pPr>
    </w:p>
    <w:p w14:paraId="0EE6FA2A" w14:textId="77777777" w:rsidR="00E008D8" w:rsidRPr="001227D9" w:rsidRDefault="002736CB" w:rsidP="00E008D8">
      <w:pPr>
        <w:rPr>
          <w:rFonts w:ascii="Calibri" w:hAnsi="Calibri" w:cs="Calibri"/>
          <w:b/>
          <w:sz w:val="32"/>
          <w:szCs w:val="32"/>
        </w:rPr>
      </w:pPr>
      <w:r w:rsidRPr="001227D9">
        <w:rPr>
          <w:rFonts w:ascii="Calibri" w:hAnsi="Calibri" w:cs="Calibri"/>
          <w:b/>
          <w:sz w:val="32"/>
          <w:szCs w:val="32"/>
        </w:rPr>
        <w:t xml:space="preserve">Quantum </w:t>
      </w:r>
      <w:r w:rsidR="004A3EFF">
        <w:rPr>
          <w:rFonts w:ascii="Calibri" w:hAnsi="Calibri" w:cs="Calibri"/>
          <w:b/>
          <w:sz w:val="32"/>
          <w:szCs w:val="32"/>
        </w:rPr>
        <w:t>f</w:t>
      </w:r>
      <w:r w:rsidRPr="001227D9">
        <w:rPr>
          <w:rFonts w:ascii="Calibri" w:hAnsi="Calibri" w:cs="Calibri"/>
          <w:b/>
          <w:sz w:val="32"/>
          <w:szCs w:val="32"/>
        </w:rPr>
        <w:t>(n,t) e</w:t>
      </w:r>
      <w:r w:rsidR="00E008D8" w:rsidRPr="001227D9">
        <w:rPr>
          <w:rFonts w:ascii="Calibri" w:hAnsi="Calibri" w:cs="Calibri"/>
          <w:b/>
          <w:sz w:val="32"/>
          <w:szCs w:val="32"/>
        </w:rPr>
        <w:t>volution</w:t>
      </w:r>
      <w:r w:rsidRPr="001227D9">
        <w:rPr>
          <w:rFonts w:ascii="Calibri" w:hAnsi="Calibri" w:cs="Calibri"/>
          <w:b/>
          <w:sz w:val="32"/>
          <w:szCs w:val="32"/>
        </w:rPr>
        <w:t xml:space="preserve"> (density matrix)</w:t>
      </w:r>
    </w:p>
    <w:p w14:paraId="4E17D84D" w14:textId="77777777" w:rsidR="002736CB" w:rsidRPr="001227D9" w:rsidRDefault="00E008D8" w:rsidP="009B6A0B">
      <w:pPr>
        <w:rPr>
          <w:rFonts w:ascii="Calibri" w:hAnsi="Calibri" w:cs="Calibri"/>
          <w:sz w:val="22"/>
          <w:szCs w:val="22"/>
        </w:rPr>
      </w:pPr>
      <w:r w:rsidRPr="001227D9">
        <w:rPr>
          <w:rFonts w:ascii="Calibri" w:hAnsi="Calibri" w:cs="Calibri"/>
          <w:sz w:val="22"/>
          <w:szCs w:val="22"/>
        </w:rPr>
        <w:t xml:space="preserve">Now let’s suppose we introduce a time-dependent perturbation.  </w:t>
      </w:r>
    </w:p>
    <w:p w14:paraId="03D1E0E9" w14:textId="77777777" w:rsidR="002736CB" w:rsidRPr="001227D9" w:rsidRDefault="002736CB" w:rsidP="009B6A0B">
      <w:pPr>
        <w:rPr>
          <w:rFonts w:ascii="Calibri" w:hAnsi="Calibri" w:cs="Calibri"/>
          <w:sz w:val="22"/>
          <w:szCs w:val="22"/>
        </w:rPr>
      </w:pPr>
    </w:p>
    <w:p w14:paraId="25AE0371" w14:textId="77777777" w:rsidR="002736CB" w:rsidRPr="001227D9" w:rsidRDefault="002736CB" w:rsidP="009B6A0B">
      <w:pPr>
        <w:rPr>
          <w:rFonts w:ascii="Calibri" w:hAnsi="Calibri" w:cs="Calibri"/>
          <w:b/>
        </w:rPr>
      </w:pPr>
      <w:r w:rsidRPr="001227D9">
        <w:rPr>
          <w:rFonts w:ascii="Calibri" w:hAnsi="Calibri" w:cs="Calibri"/>
          <w:b/>
        </w:rPr>
        <w:t>Operator Approach</w:t>
      </w:r>
    </w:p>
    <w:p w14:paraId="1FC6D3C1" w14:textId="77777777" w:rsidR="00E008D8" w:rsidRPr="001227D9" w:rsidRDefault="00E008D8" w:rsidP="009B6A0B">
      <w:pPr>
        <w:rPr>
          <w:rFonts w:ascii="Calibri" w:hAnsi="Calibri" w:cs="Calibri"/>
          <w:sz w:val="22"/>
          <w:szCs w:val="22"/>
        </w:rPr>
      </w:pPr>
      <w:r w:rsidRPr="001227D9">
        <w:rPr>
          <w:rFonts w:ascii="Calibri" w:hAnsi="Calibri" w:cs="Calibri"/>
          <w:sz w:val="22"/>
          <w:szCs w:val="22"/>
        </w:rPr>
        <w:t xml:space="preserve">Then the eigenkets will start to evolve with time.  And consequently, so will </w:t>
      </w:r>
      <w:r w:rsidR="004A3EFF">
        <w:rPr>
          <w:rFonts w:ascii="Calibri" w:hAnsi="Calibri" w:cs="Calibri"/>
          <w:sz w:val="22"/>
          <w:szCs w:val="22"/>
        </w:rPr>
        <w:t>f</w:t>
      </w:r>
      <w:r w:rsidRPr="001227D9">
        <w:rPr>
          <w:rFonts w:ascii="Calibri" w:hAnsi="Calibri" w:cs="Calibri"/>
          <w:sz w:val="22"/>
          <w:szCs w:val="22"/>
        </w:rPr>
        <w:t>.  We’ll have,</w:t>
      </w:r>
    </w:p>
    <w:p w14:paraId="29B65474" w14:textId="77777777" w:rsidR="00E008D8" w:rsidRPr="001227D9" w:rsidRDefault="00E008D8" w:rsidP="009B6A0B">
      <w:pPr>
        <w:rPr>
          <w:rFonts w:ascii="Calibri" w:hAnsi="Calibri" w:cs="Calibri"/>
          <w:sz w:val="22"/>
          <w:szCs w:val="22"/>
        </w:rPr>
      </w:pPr>
    </w:p>
    <w:p w14:paraId="52D2A89A" w14:textId="77777777" w:rsidR="0058722B" w:rsidRPr="001227D9" w:rsidRDefault="004A3EFF" w:rsidP="009B6A0B">
      <w:pPr>
        <w:rPr>
          <w:rFonts w:ascii="Calibri" w:hAnsi="Calibri" w:cs="Calibri"/>
          <w:sz w:val="22"/>
          <w:szCs w:val="22"/>
        </w:rPr>
      </w:pPr>
      <w:r w:rsidRPr="001227D9">
        <w:rPr>
          <w:rFonts w:ascii="Calibri" w:hAnsi="Calibri" w:cs="Calibri"/>
          <w:position w:val="-30"/>
          <w:sz w:val="22"/>
          <w:szCs w:val="22"/>
        </w:rPr>
        <w:object w:dxaOrig="2580" w:dyaOrig="580" w14:anchorId="7BA50F3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9pt;height:29pt" o:ole="">
            <v:imagedata r:id="rId4" o:title=""/>
          </v:shape>
          <o:OLEObject Type="Embed" ProgID="Equation.DSMT4" ShapeID="_x0000_i1025" DrawAspect="Content" ObjectID="_1765970425" r:id="rId5"/>
        </w:object>
      </w:r>
    </w:p>
    <w:p w14:paraId="769AFA34" w14:textId="77777777" w:rsidR="009B6A0B" w:rsidRDefault="009B6A0B" w:rsidP="009B6A0B">
      <w:pPr>
        <w:rPr>
          <w:rFonts w:ascii="Calibri" w:hAnsi="Calibri" w:cs="Calibri"/>
          <w:sz w:val="22"/>
          <w:szCs w:val="22"/>
        </w:rPr>
      </w:pPr>
    </w:p>
    <w:p w14:paraId="327D8A10" w14:textId="77777777" w:rsidR="004A5BB9" w:rsidRDefault="0022440A" w:rsidP="009B6A0B">
      <w:pPr>
        <w:rPr>
          <w:rFonts w:ascii="Calibri" w:hAnsi="Calibri" w:cs="Calibri"/>
          <w:sz w:val="22"/>
          <w:szCs w:val="22"/>
        </w:rPr>
      </w:pPr>
      <w:r>
        <w:rPr>
          <w:rFonts w:ascii="Calibri" w:hAnsi="Calibri" w:cs="Calibri"/>
          <w:sz w:val="22"/>
          <w:szCs w:val="22"/>
        </w:rPr>
        <w:t>where w</w:t>
      </w:r>
      <w:r>
        <w:rPr>
          <w:rFonts w:ascii="Calibri" w:hAnsi="Calibri" w:cs="Calibri"/>
          <w:sz w:val="22"/>
          <w:szCs w:val="22"/>
          <w:vertAlign w:val="subscript"/>
        </w:rPr>
        <w:t>j</w:t>
      </w:r>
      <w:r>
        <w:rPr>
          <w:rFonts w:ascii="Calibri" w:hAnsi="Calibri" w:cs="Calibri"/>
          <w:sz w:val="22"/>
          <w:szCs w:val="22"/>
          <w:vertAlign w:val="subscript"/>
        </w:rPr>
        <w:softHyphen/>
      </w:r>
      <w:r>
        <w:rPr>
          <w:rFonts w:ascii="Calibri" w:hAnsi="Calibri" w:cs="Calibri"/>
          <w:sz w:val="22"/>
          <w:szCs w:val="22"/>
        </w:rPr>
        <w:t xml:space="preserve"> is the statistical weight of state |α</w:t>
      </w:r>
      <w:r>
        <w:rPr>
          <w:rFonts w:ascii="Calibri" w:hAnsi="Calibri" w:cs="Calibri"/>
          <w:sz w:val="22"/>
          <w:szCs w:val="22"/>
          <w:vertAlign w:val="subscript"/>
        </w:rPr>
        <w:t>j</w:t>
      </w:r>
      <w:r>
        <w:rPr>
          <w:rFonts w:ascii="Calibri" w:hAnsi="Calibri" w:cs="Calibri"/>
          <w:sz w:val="22"/>
          <w:szCs w:val="22"/>
        </w:rPr>
        <w:t xml:space="preserve">&gt;.  </w:t>
      </w:r>
      <w:r w:rsidR="0058722B">
        <w:rPr>
          <w:rFonts w:ascii="Calibri" w:hAnsi="Calibri" w:cs="Calibri"/>
          <w:sz w:val="22"/>
          <w:szCs w:val="22"/>
        </w:rPr>
        <w:t>But I’m going to write this rather as:</w:t>
      </w:r>
    </w:p>
    <w:p w14:paraId="15265451" w14:textId="77777777" w:rsidR="0058722B" w:rsidRDefault="0058722B" w:rsidP="009B6A0B">
      <w:pPr>
        <w:rPr>
          <w:rFonts w:ascii="Calibri" w:hAnsi="Calibri" w:cs="Calibri"/>
          <w:sz w:val="22"/>
          <w:szCs w:val="22"/>
        </w:rPr>
      </w:pPr>
    </w:p>
    <w:p w14:paraId="7A7D6C5B" w14:textId="77777777" w:rsidR="0058722B" w:rsidRPr="001464AE" w:rsidRDefault="004A3EFF" w:rsidP="009B6A0B">
      <w:pPr>
        <w:rPr>
          <w:rFonts w:ascii="Calibri" w:hAnsi="Calibri" w:cs="Calibri"/>
        </w:rPr>
      </w:pPr>
      <w:r w:rsidRPr="002A530A">
        <w:rPr>
          <w:position w:val="-32"/>
        </w:rPr>
        <w:object w:dxaOrig="2680" w:dyaOrig="740" w14:anchorId="0646AB72">
          <v:shape id="_x0000_i1026" type="#_x0000_t75" style="width:133pt;height:37pt" o:ole="">
            <v:imagedata r:id="rId6" o:title=""/>
          </v:shape>
          <o:OLEObject Type="Embed" ProgID="Equation.DSMT4" ShapeID="_x0000_i1026" DrawAspect="Content" ObjectID="_1765970426" r:id="rId7"/>
        </w:object>
      </w:r>
    </w:p>
    <w:p w14:paraId="38B2E375" w14:textId="77777777" w:rsidR="0058722B" w:rsidRPr="001464AE" w:rsidRDefault="0058722B" w:rsidP="009B6A0B">
      <w:pPr>
        <w:rPr>
          <w:rFonts w:ascii="Calibri" w:hAnsi="Calibri" w:cs="Calibri"/>
          <w:sz w:val="22"/>
          <w:szCs w:val="22"/>
        </w:rPr>
      </w:pPr>
    </w:p>
    <w:p w14:paraId="41CCD7D8" w14:textId="23788A71" w:rsidR="001464AE" w:rsidRPr="001464AE" w:rsidRDefault="0058722B" w:rsidP="0058722B">
      <w:pPr>
        <w:rPr>
          <w:rFonts w:ascii="Calibri" w:hAnsi="Calibri" w:cs="Calibri"/>
          <w:sz w:val="22"/>
          <w:szCs w:val="22"/>
        </w:rPr>
      </w:pPr>
      <w:r w:rsidRPr="001464AE">
        <w:rPr>
          <w:rFonts w:ascii="Calibri" w:hAnsi="Calibri" w:cs="Calibri"/>
          <w:sz w:val="22"/>
          <w:szCs w:val="22"/>
        </w:rPr>
        <w:t>which is the formalism I’ve been using elsewhere.  I think this captures the real nature of the evolution function, which is the mesoscopic</w:t>
      </w:r>
      <w:r w:rsidR="009433C9">
        <w:rPr>
          <w:rFonts w:ascii="Calibri" w:hAnsi="Calibri" w:cs="Calibri"/>
          <w:sz w:val="22"/>
          <w:szCs w:val="22"/>
        </w:rPr>
        <w:t xml:space="preserve"> running</w:t>
      </w:r>
      <w:r w:rsidRPr="001464AE">
        <w:rPr>
          <w:rFonts w:ascii="Calibri" w:hAnsi="Calibri" w:cs="Calibri"/>
          <w:sz w:val="22"/>
          <w:szCs w:val="22"/>
        </w:rPr>
        <w:t xml:space="preserve"> time average of a system</w:t>
      </w:r>
      <w:r w:rsidR="0022440A">
        <w:rPr>
          <w:rFonts w:ascii="Calibri" w:hAnsi="Calibri" w:cs="Calibri"/>
          <w:sz w:val="22"/>
          <w:szCs w:val="22"/>
        </w:rPr>
        <w:t>’</w:t>
      </w:r>
      <w:r w:rsidRPr="001464AE">
        <w:rPr>
          <w:rFonts w:ascii="Calibri" w:hAnsi="Calibri" w:cs="Calibri"/>
          <w:sz w:val="22"/>
          <w:szCs w:val="22"/>
        </w:rPr>
        <w:t xml:space="preserve">s states.  Here </w:t>
      </w:r>
      <w:r>
        <w:rPr>
          <w:rFonts w:ascii="Calibri" w:hAnsi="Calibri" w:cs="Calibri"/>
          <w:sz w:val="22"/>
          <w:szCs w:val="22"/>
        </w:rPr>
        <w:t>τ</w:t>
      </w:r>
      <w:r w:rsidRPr="001464AE">
        <w:rPr>
          <w:rFonts w:ascii="Calibri" w:hAnsi="Calibri" w:cs="Calibri"/>
          <w:sz w:val="22"/>
          <w:szCs w:val="22"/>
        </w:rPr>
        <w:t xml:space="preserve"> would be larger than the thermal relaxation time, whatever that might be.  </w:t>
      </w:r>
      <w:r w:rsidR="001464AE" w:rsidRPr="001464AE">
        <w:rPr>
          <w:rFonts w:ascii="Calibri" w:hAnsi="Calibri" w:cs="Calibri"/>
          <w:sz w:val="22"/>
          <w:szCs w:val="22"/>
        </w:rPr>
        <w:t>And quantity averages would be given by:</w:t>
      </w:r>
    </w:p>
    <w:p w14:paraId="6A81593A" w14:textId="77777777" w:rsidR="001464AE" w:rsidRPr="001464AE" w:rsidRDefault="001464AE" w:rsidP="0058722B">
      <w:pPr>
        <w:rPr>
          <w:rFonts w:ascii="Calibri" w:hAnsi="Calibri" w:cs="Calibri"/>
          <w:sz w:val="22"/>
          <w:szCs w:val="22"/>
        </w:rPr>
      </w:pPr>
    </w:p>
    <w:p w14:paraId="7F48E527" w14:textId="77777777" w:rsidR="001464AE" w:rsidRPr="001464AE" w:rsidRDefault="004A3EFF" w:rsidP="0058722B">
      <w:pPr>
        <w:rPr>
          <w:rFonts w:ascii="Calibri" w:hAnsi="Calibri" w:cs="Calibri"/>
          <w:sz w:val="22"/>
          <w:szCs w:val="22"/>
        </w:rPr>
      </w:pPr>
      <w:r w:rsidRPr="002A530A">
        <w:rPr>
          <w:position w:val="-152"/>
        </w:rPr>
        <w:object w:dxaOrig="4280" w:dyaOrig="3480" w14:anchorId="602BF9DF">
          <v:shape id="_x0000_i1027" type="#_x0000_t75" style="width:213.5pt;height:174pt" o:ole="">
            <v:imagedata r:id="rId8" o:title=""/>
          </v:shape>
          <o:OLEObject Type="Embed" ProgID="Equation.DSMT4" ShapeID="_x0000_i1027" DrawAspect="Content" ObjectID="_1765970427" r:id="rId9"/>
        </w:object>
      </w:r>
    </w:p>
    <w:p w14:paraId="2A8BF644" w14:textId="77777777" w:rsidR="001464AE" w:rsidRPr="001464AE" w:rsidRDefault="001464AE" w:rsidP="0058722B">
      <w:pPr>
        <w:rPr>
          <w:rFonts w:ascii="Calibri" w:hAnsi="Calibri" w:cs="Calibri"/>
          <w:sz w:val="22"/>
          <w:szCs w:val="22"/>
        </w:rPr>
      </w:pPr>
    </w:p>
    <w:p w14:paraId="56735429" w14:textId="77777777" w:rsidR="0058722B" w:rsidRPr="001464AE" w:rsidRDefault="001464AE" w:rsidP="0058722B">
      <w:pPr>
        <w:rPr>
          <w:rFonts w:ascii="Calibri" w:hAnsi="Calibri" w:cs="Calibri"/>
          <w:sz w:val="22"/>
          <w:szCs w:val="22"/>
        </w:rPr>
      </w:pPr>
      <w:r w:rsidRPr="001464AE">
        <w:rPr>
          <w:rFonts w:ascii="Calibri" w:hAnsi="Calibri" w:cs="Calibri"/>
          <w:sz w:val="22"/>
          <w:szCs w:val="22"/>
        </w:rPr>
        <w:lastRenderedPageBreak/>
        <w:t>Anyway, d</w:t>
      </w:r>
      <w:r w:rsidR="0058722B" w:rsidRPr="001464AE">
        <w:rPr>
          <w:rFonts w:ascii="Calibri" w:hAnsi="Calibri" w:cs="Calibri"/>
          <w:sz w:val="22"/>
          <w:szCs w:val="22"/>
        </w:rPr>
        <w:t xml:space="preserve">ifferentiating </w:t>
      </w:r>
      <w:r w:rsidR="004A3EFF">
        <w:rPr>
          <w:rFonts w:ascii="Calibri" w:hAnsi="Calibri" w:cs="Calibri"/>
          <w:sz w:val="22"/>
          <w:szCs w:val="22"/>
        </w:rPr>
        <w:t>f</w:t>
      </w:r>
      <w:r w:rsidRPr="001464AE">
        <w:rPr>
          <w:rFonts w:ascii="Calibri" w:hAnsi="Calibri" w:cs="Calibri"/>
          <w:sz w:val="22"/>
          <w:szCs w:val="22"/>
        </w:rPr>
        <w:t xml:space="preserve"> </w:t>
      </w:r>
      <w:r w:rsidR="0058722B" w:rsidRPr="001464AE">
        <w:rPr>
          <w:rFonts w:ascii="Calibri" w:hAnsi="Calibri" w:cs="Calibri"/>
          <w:sz w:val="22"/>
          <w:szCs w:val="22"/>
        </w:rPr>
        <w:t>(recall from thermo folder how we can push derivative in):</w:t>
      </w:r>
    </w:p>
    <w:p w14:paraId="21709159" w14:textId="77777777" w:rsidR="0058722B" w:rsidRPr="001464AE" w:rsidRDefault="0058722B" w:rsidP="009B6A0B">
      <w:pPr>
        <w:rPr>
          <w:rFonts w:ascii="Calibri" w:hAnsi="Calibri" w:cs="Calibri"/>
          <w:sz w:val="22"/>
          <w:szCs w:val="22"/>
        </w:rPr>
      </w:pPr>
    </w:p>
    <w:p w14:paraId="7684BEBF" w14:textId="77777777" w:rsidR="0058722B" w:rsidRPr="001464AE" w:rsidRDefault="004A3EFF" w:rsidP="009B6A0B">
      <w:pPr>
        <w:rPr>
          <w:rFonts w:ascii="Calibri" w:hAnsi="Calibri" w:cs="Calibri"/>
          <w:sz w:val="22"/>
          <w:szCs w:val="22"/>
        </w:rPr>
      </w:pPr>
      <w:r w:rsidRPr="002A530A">
        <w:rPr>
          <w:position w:val="-108"/>
        </w:rPr>
        <w:object w:dxaOrig="7660" w:dyaOrig="2280" w14:anchorId="121DC877">
          <v:shape id="_x0000_i1028" type="#_x0000_t75" style="width:381pt;height:114pt" o:ole="">
            <v:imagedata r:id="rId10" o:title=""/>
          </v:shape>
          <o:OLEObject Type="Embed" ProgID="Equation.DSMT4" ShapeID="_x0000_i1028" DrawAspect="Content" ObjectID="_1765970428" r:id="rId11"/>
        </w:object>
      </w:r>
    </w:p>
    <w:p w14:paraId="5D96A729" w14:textId="77777777" w:rsidR="0058722B" w:rsidRPr="001464AE" w:rsidRDefault="0058722B" w:rsidP="009B6A0B">
      <w:pPr>
        <w:rPr>
          <w:rFonts w:ascii="Calibri" w:hAnsi="Calibri" w:cs="Calibri"/>
          <w:sz w:val="22"/>
          <w:szCs w:val="22"/>
        </w:rPr>
      </w:pPr>
    </w:p>
    <w:p w14:paraId="7797C0CF" w14:textId="77777777" w:rsidR="0058722B" w:rsidRDefault="00910164" w:rsidP="0058722B">
      <w:pPr>
        <w:rPr>
          <w:rFonts w:ascii="Calibri" w:eastAsia="+mn-ea" w:hAnsi="Calibri" w:cs="+mn-cs"/>
          <w:color w:val="000000"/>
          <w:kern w:val="24"/>
          <w:sz w:val="22"/>
        </w:rPr>
      </w:pPr>
      <w:r>
        <w:rPr>
          <w:rFonts w:ascii="Calibri" w:eastAsia="+mn-ea" w:hAnsi="Calibri" w:cs="+mn-cs"/>
          <w:color w:val="000000"/>
          <w:kern w:val="24"/>
          <w:sz w:val="22"/>
        </w:rPr>
        <w:t>Note H(t) and H</w:t>
      </w:r>
      <w:r>
        <w:rPr>
          <w:rFonts w:ascii="Calibri" w:eastAsia="+mn-ea" w:hAnsi="Calibri" w:cs="+mn-cs"/>
          <w:color w:val="000000"/>
          <w:kern w:val="24"/>
          <w:sz w:val="22"/>
          <w:vertAlign w:val="subscript"/>
        </w:rPr>
        <w:t>bath</w:t>
      </w:r>
      <w:r>
        <w:rPr>
          <w:rFonts w:ascii="Calibri" w:eastAsia="+mn-ea" w:hAnsi="Calibri" w:cs="+mn-cs"/>
          <w:color w:val="000000"/>
          <w:kern w:val="24"/>
          <w:sz w:val="22"/>
        </w:rPr>
        <w:t xml:space="preserve">(t) are in Schrodinger picture.  </w:t>
      </w:r>
      <w:r w:rsidR="0058722B" w:rsidRPr="0058722B">
        <w:rPr>
          <w:rFonts w:ascii="Calibri" w:eastAsia="+mn-ea" w:hAnsi="Calibri" w:cs="+mn-cs"/>
          <w:color w:val="000000"/>
          <w:kern w:val="24"/>
          <w:sz w:val="22"/>
        </w:rPr>
        <w:t xml:space="preserve">Now we cannot pull H out unless it’s a time-independent operator, or if its time-dependence evolves on a scale much slower than </w:t>
      </w:r>
      <w:r w:rsidR="0058722B" w:rsidRPr="0058722B">
        <w:rPr>
          <w:rFonts w:ascii="Calibri" w:eastAsia="+mn-ea" w:hAnsi="Calibri" w:cs="+mn-cs"/>
          <w:color w:val="000000"/>
          <w:kern w:val="24"/>
          <w:sz w:val="22"/>
          <w:lang w:val="el-GR"/>
        </w:rPr>
        <w:t>τ</w:t>
      </w:r>
      <w:r w:rsidR="0058722B" w:rsidRPr="0058722B">
        <w:rPr>
          <w:rFonts w:ascii="Calibri" w:eastAsia="+mn-ea" w:hAnsi="Calibri" w:cs="+mn-cs"/>
          <w:color w:val="000000"/>
          <w:kern w:val="24"/>
          <w:sz w:val="22"/>
        </w:rPr>
        <w:t xml:space="preserve">.  This ought to be the case for </w:t>
      </w:r>
      <w:r w:rsidR="0058722B">
        <w:rPr>
          <w:rFonts w:ascii="Calibri" w:eastAsia="+mn-ea" w:hAnsi="Calibri" w:cs="+mn-cs"/>
          <w:color w:val="000000"/>
          <w:kern w:val="24"/>
          <w:sz w:val="22"/>
        </w:rPr>
        <w:t>H</w:t>
      </w:r>
      <w:r>
        <w:rPr>
          <w:rFonts w:ascii="Calibri" w:eastAsia="+mn-ea" w:hAnsi="Calibri" w:cs="+mn-cs"/>
          <w:color w:val="000000"/>
          <w:kern w:val="24"/>
          <w:sz w:val="22"/>
        </w:rPr>
        <w:t>(t)</w:t>
      </w:r>
      <w:r w:rsidR="0058722B">
        <w:rPr>
          <w:rFonts w:ascii="Calibri" w:eastAsia="+mn-ea" w:hAnsi="Calibri" w:cs="+mn-cs"/>
          <w:color w:val="000000"/>
          <w:kern w:val="24"/>
          <w:sz w:val="22"/>
        </w:rPr>
        <w:t>, but not H</w:t>
      </w:r>
      <w:r w:rsidR="0058722B">
        <w:rPr>
          <w:rFonts w:ascii="Calibri" w:eastAsia="+mn-ea" w:hAnsi="Calibri" w:cs="+mn-cs"/>
          <w:color w:val="000000"/>
          <w:kern w:val="24"/>
          <w:sz w:val="22"/>
          <w:vertAlign w:val="subscript"/>
        </w:rPr>
        <w:t>bath</w:t>
      </w:r>
      <w:r w:rsidR="0058722B">
        <w:rPr>
          <w:rFonts w:ascii="Calibri" w:eastAsia="+mn-ea" w:hAnsi="Calibri" w:cs="+mn-cs"/>
          <w:color w:val="000000"/>
          <w:kern w:val="24"/>
          <w:sz w:val="22"/>
        </w:rPr>
        <w:t xml:space="preserve"> one would think.  So then we’d have:</w:t>
      </w:r>
    </w:p>
    <w:p w14:paraId="13CCBB24" w14:textId="77777777" w:rsidR="0058722B" w:rsidRDefault="0058722B" w:rsidP="0058722B">
      <w:pPr>
        <w:rPr>
          <w:rFonts w:ascii="Calibri" w:eastAsia="+mn-ea" w:hAnsi="Calibri" w:cs="+mn-cs"/>
          <w:color w:val="000000"/>
          <w:kern w:val="24"/>
          <w:sz w:val="22"/>
        </w:rPr>
      </w:pPr>
    </w:p>
    <w:p w14:paraId="303403F5" w14:textId="77777777" w:rsidR="0058722B" w:rsidRPr="0058722B" w:rsidRDefault="004A3EFF" w:rsidP="0058722B">
      <w:pPr>
        <w:rPr>
          <w:sz w:val="20"/>
          <w:szCs w:val="20"/>
        </w:rPr>
      </w:pPr>
      <w:r w:rsidRPr="002A530A">
        <w:rPr>
          <w:position w:val="-32"/>
        </w:rPr>
        <w:object w:dxaOrig="5280" w:dyaOrig="740" w14:anchorId="1BA038A7">
          <v:shape id="_x0000_i1029" type="#_x0000_t75" style="width:264pt;height:37pt" o:ole="" filled="t" fillcolor="#cfc">
            <v:imagedata r:id="rId12" o:title=""/>
          </v:shape>
          <o:OLEObject Type="Embed" ProgID="Equation.DSMT4" ShapeID="_x0000_i1029" DrawAspect="Content" ObjectID="_1765970429" r:id="rId13"/>
        </w:object>
      </w:r>
    </w:p>
    <w:p w14:paraId="5688AA77" w14:textId="77777777" w:rsidR="0032144D" w:rsidRPr="001227D9" w:rsidRDefault="0032144D" w:rsidP="009B6A0B">
      <w:pPr>
        <w:rPr>
          <w:rFonts w:ascii="Calibri" w:hAnsi="Calibri" w:cs="Calibri"/>
          <w:sz w:val="22"/>
          <w:szCs w:val="22"/>
        </w:rPr>
      </w:pPr>
    </w:p>
    <w:p w14:paraId="5400769D" w14:textId="13C34AF7" w:rsidR="0032044B" w:rsidRDefault="0032144D" w:rsidP="009B6A0B">
      <w:pPr>
        <w:rPr>
          <w:rFonts w:ascii="Calibri" w:hAnsi="Calibri" w:cs="Calibri"/>
          <w:sz w:val="22"/>
          <w:szCs w:val="22"/>
        </w:rPr>
      </w:pPr>
      <w:r w:rsidRPr="001227D9">
        <w:rPr>
          <w:rFonts w:ascii="Calibri" w:hAnsi="Calibri" w:cs="Calibri"/>
          <w:sz w:val="22"/>
          <w:szCs w:val="22"/>
        </w:rPr>
        <w:t xml:space="preserve">and so it satisfies a </w:t>
      </w:r>
      <w:r w:rsidR="000007EE" w:rsidRPr="001227D9">
        <w:rPr>
          <w:rFonts w:ascii="Calibri" w:hAnsi="Calibri" w:cs="Calibri"/>
          <w:i/>
          <w:sz w:val="22"/>
          <w:szCs w:val="22"/>
        </w:rPr>
        <w:t>S</w:t>
      </w:r>
      <w:r w:rsidRPr="001227D9">
        <w:rPr>
          <w:rFonts w:ascii="Calibri" w:hAnsi="Calibri" w:cs="Calibri"/>
          <w:i/>
          <w:sz w:val="22"/>
          <w:szCs w:val="22"/>
        </w:rPr>
        <w:t>chrodinger</w:t>
      </w:r>
      <w:r w:rsidRPr="001227D9">
        <w:rPr>
          <w:rFonts w:ascii="Calibri" w:hAnsi="Calibri" w:cs="Calibri"/>
          <w:sz w:val="22"/>
          <w:szCs w:val="22"/>
        </w:rPr>
        <w:t xml:space="preserve"> like equation</w:t>
      </w:r>
      <w:r w:rsidR="00CB530B">
        <w:rPr>
          <w:rFonts w:ascii="Calibri" w:hAnsi="Calibri" w:cs="Calibri"/>
          <w:sz w:val="22"/>
          <w:szCs w:val="22"/>
        </w:rPr>
        <w:t xml:space="preserve"> [the more familiar equation for the time-development of an operator in the Heisenberg picture has the i on the other side of the equality)</w:t>
      </w:r>
      <w:r w:rsidRPr="001227D9">
        <w:rPr>
          <w:rFonts w:ascii="Calibri" w:hAnsi="Calibri" w:cs="Calibri"/>
          <w:sz w:val="22"/>
          <w:szCs w:val="22"/>
        </w:rPr>
        <w:t xml:space="preserve">.  </w:t>
      </w:r>
      <w:r w:rsidR="00910164" w:rsidRPr="00910164">
        <w:rPr>
          <w:rFonts w:ascii="Calibri" w:hAnsi="Calibri" w:cs="Calibri"/>
          <w:sz w:val="22"/>
          <w:szCs w:val="22"/>
        </w:rPr>
        <w:t>I don’t know how to handle H</w:t>
      </w:r>
      <w:r w:rsidR="00910164" w:rsidRPr="00910164">
        <w:rPr>
          <w:rFonts w:ascii="Calibri" w:hAnsi="Calibri" w:cs="Calibri"/>
          <w:sz w:val="22"/>
          <w:szCs w:val="22"/>
          <w:vertAlign w:val="subscript"/>
        </w:rPr>
        <w:t>bath</w:t>
      </w:r>
      <w:r w:rsidR="00910164" w:rsidRPr="00910164">
        <w:rPr>
          <w:rFonts w:ascii="Calibri" w:hAnsi="Calibri" w:cs="Calibri"/>
          <w:sz w:val="22"/>
          <w:szCs w:val="22"/>
        </w:rPr>
        <w:t>.  You might think to model it as a dissipative term.  But this isn’t done.   It’s rather ignored, but then somehow its effects are added back in later</w:t>
      </w:r>
      <w:r w:rsidR="00910164">
        <w:rPr>
          <w:rFonts w:ascii="Calibri" w:hAnsi="Calibri" w:cs="Calibri"/>
          <w:sz w:val="22"/>
          <w:szCs w:val="22"/>
        </w:rPr>
        <w:t xml:space="preserve"> with an exponential convergence factor…</w:t>
      </w:r>
      <w:r w:rsidR="009B6A0B" w:rsidRPr="001227D9">
        <w:rPr>
          <w:rFonts w:ascii="Calibri" w:hAnsi="Calibri" w:cs="Calibri"/>
          <w:sz w:val="22"/>
          <w:szCs w:val="22"/>
        </w:rPr>
        <w:t xml:space="preserve">In what follows, we’re basically trying to determine the time development of the distribution function – like was done in the RTA and Boltzman equation, etc.  This is the fundamental calculation, really.  Everything else is just working out details.  </w:t>
      </w:r>
      <w:r w:rsidR="0032044B">
        <w:rPr>
          <w:rFonts w:ascii="Calibri" w:hAnsi="Calibri" w:cs="Calibri"/>
          <w:sz w:val="22"/>
          <w:szCs w:val="22"/>
        </w:rPr>
        <w:t>The solution to this equation</w:t>
      </w:r>
      <w:r w:rsidR="0017122A">
        <w:rPr>
          <w:rFonts w:ascii="Calibri" w:hAnsi="Calibri" w:cs="Calibri"/>
          <w:sz w:val="22"/>
          <w:szCs w:val="22"/>
        </w:rPr>
        <w:t>, sans the bath guy,</w:t>
      </w:r>
      <w:r w:rsidR="0032044B">
        <w:rPr>
          <w:rFonts w:ascii="Calibri" w:hAnsi="Calibri" w:cs="Calibri"/>
          <w:sz w:val="22"/>
          <w:szCs w:val="22"/>
        </w:rPr>
        <w:t xml:space="preserve"> is:</w:t>
      </w:r>
    </w:p>
    <w:p w14:paraId="30D347A4" w14:textId="77777777" w:rsidR="0032044B" w:rsidRDefault="0032044B" w:rsidP="009B6A0B">
      <w:pPr>
        <w:rPr>
          <w:rFonts w:ascii="Calibri" w:hAnsi="Calibri" w:cs="Calibri"/>
          <w:sz w:val="22"/>
          <w:szCs w:val="22"/>
        </w:rPr>
      </w:pPr>
    </w:p>
    <w:p w14:paraId="347039EB" w14:textId="77777777" w:rsidR="0032044B" w:rsidRDefault="004E1BD7" w:rsidP="009B6A0B">
      <w:pPr>
        <w:rPr>
          <w:rFonts w:ascii="Calibri" w:hAnsi="Calibri" w:cs="Calibri"/>
          <w:sz w:val="22"/>
          <w:szCs w:val="22"/>
        </w:rPr>
      </w:pPr>
      <w:r w:rsidRPr="0032044B">
        <w:rPr>
          <w:position w:val="-10"/>
        </w:rPr>
        <w:object w:dxaOrig="1880" w:dyaOrig="380" w14:anchorId="6CAA13B7">
          <v:shape id="_x0000_i1030" type="#_x0000_t75" style="width:94pt;height:19pt" o:ole="" o:bordertopcolor="teal" o:borderleftcolor="teal" o:borderbottomcolor="teal" o:borderrightcolor="teal">
            <v:imagedata r:id="rId14" o:title=""/>
            <w10:bordertop type="single" width="8"/>
            <w10:borderleft type="single" width="8"/>
            <w10:borderbottom type="single" width="8"/>
            <w10:borderright type="single" width="8"/>
          </v:shape>
          <o:OLEObject Type="Embed" ProgID="Equation.DSMT4" ShapeID="_x0000_i1030" DrawAspect="Content" ObjectID="_1765970430" r:id="rId15"/>
        </w:object>
      </w:r>
    </w:p>
    <w:p w14:paraId="506AAFF5" w14:textId="77777777" w:rsidR="0032044B" w:rsidRDefault="0032044B" w:rsidP="009B6A0B">
      <w:pPr>
        <w:rPr>
          <w:rFonts w:ascii="Calibri" w:hAnsi="Calibri" w:cs="Calibri"/>
          <w:sz w:val="22"/>
          <w:szCs w:val="22"/>
        </w:rPr>
      </w:pPr>
    </w:p>
    <w:p w14:paraId="27ED1DB3" w14:textId="77777777" w:rsidR="0032044B" w:rsidRDefault="0032044B" w:rsidP="009B6A0B">
      <w:pPr>
        <w:rPr>
          <w:rFonts w:ascii="Calibri" w:hAnsi="Calibri" w:cs="Calibri"/>
          <w:sz w:val="22"/>
          <w:szCs w:val="22"/>
        </w:rPr>
      </w:pPr>
      <w:r>
        <w:rPr>
          <w:rFonts w:ascii="Calibri" w:hAnsi="Calibri" w:cs="Calibri"/>
          <w:sz w:val="22"/>
          <w:szCs w:val="22"/>
        </w:rPr>
        <w:t>as we can see</w:t>
      </w:r>
      <w:r w:rsidR="0039338F">
        <w:rPr>
          <w:rFonts w:ascii="Calibri" w:hAnsi="Calibri" w:cs="Calibri"/>
          <w:sz w:val="22"/>
          <w:szCs w:val="22"/>
        </w:rPr>
        <w:t xml:space="preserve"> since,</w:t>
      </w:r>
    </w:p>
    <w:p w14:paraId="4E9931BF" w14:textId="77777777" w:rsidR="0032044B" w:rsidRDefault="0032044B" w:rsidP="009B6A0B">
      <w:pPr>
        <w:rPr>
          <w:rFonts w:ascii="Calibri" w:hAnsi="Calibri" w:cs="Calibri"/>
          <w:sz w:val="22"/>
          <w:szCs w:val="22"/>
        </w:rPr>
      </w:pPr>
    </w:p>
    <w:p w14:paraId="66163E6E" w14:textId="77777777" w:rsidR="0032044B" w:rsidRDefault="00DE7D3D" w:rsidP="009B6A0B">
      <w:r w:rsidRPr="004A3EFF">
        <w:rPr>
          <w:position w:val="-62"/>
        </w:rPr>
        <w:object w:dxaOrig="4660" w:dyaOrig="1620" w14:anchorId="53C34466">
          <v:shape id="_x0000_i1031" type="#_x0000_t75" style="width:233.5pt;height:81pt" o:ole="">
            <v:imagedata r:id="rId16" o:title=""/>
          </v:shape>
          <o:OLEObject Type="Embed" ProgID="Equation.DSMT4" ShapeID="_x0000_i1031" DrawAspect="Content" ObjectID="_1765970431" r:id="rId17"/>
        </w:object>
      </w:r>
    </w:p>
    <w:p w14:paraId="7E65FE30" w14:textId="77777777" w:rsidR="0032044B" w:rsidRDefault="0032044B" w:rsidP="009B6A0B">
      <w:pPr>
        <w:rPr>
          <w:rFonts w:ascii="Calibri" w:hAnsi="Calibri" w:cs="Calibri"/>
          <w:sz w:val="22"/>
          <w:szCs w:val="22"/>
        </w:rPr>
      </w:pPr>
    </w:p>
    <w:p w14:paraId="29D57DC9" w14:textId="77777777" w:rsidR="00910164" w:rsidRDefault="00910164" w:rsidP="009B6A0B">
      <w:pPr>
        <w:rPr>
          <w:rFonts w:ascii="Calibri" w:hAnsi="Calibri" w:cs="Calibri"/>
          <w:sz w:val="22"/>
          <w:szCs w:val="22"/>
        </w:rPr>
      </w:pPr>
      <w:r>
        <w:rPr>
          <w:rFonts w:ascii="Calibri" w:hAnsi="Calibri" w:cs="Calibri"/>
          <w:sz w:val="22"/>
          <w:szCs w:val="22"/>
        </w:rPr>
        <w:t>Now split H into two parts:</w:t>
      </w:r>
    </w:p>
    <w:p w14:paraId="7E4755B7" w14:textId="77777777" w:rsidR="00910164" w:rsidRDefault="00910164" w:rsidP="009B6A0B">
      <w:pPr>
        <w:rPr>
          <w:rFonts w:ascii="Calibri" w:hAnsi="Calibri" w:cs="Calibri"/>
          <w:sz w:val="22"/>
          <w:szCs w:val="22"/>
        </w:rPr>
      </w:pPr>
    </w:p>
    <w:p w14:paraId="11B05B8C" w14:textId="77777777" w:rsidR="00910164" w:rsidRDefault="000242F0" w:rsidP="009B6A0B">
      <w:pPr>
        <w:rPr>
          <w:rFonts w:ascii="Calibri" w:hAnsi="Calibri" w:cs="Calibri"/>
          <w:sz w:val="22"/>
          <w:szCs w:val="22"/>
        </w:rPr>
      </w:pPr>
      <w:r w:rsidRPr="000242F0">
        <w:rPr>
          <w:position w:val="-12"/>
        </w:rPr>
        <w:object w:dxaOrig="4780" w:dyaOrig="360" w14:anchorId="0523CCB5">
          <v:shape id="_x0000_i1032" type="#_x0000_t75" style="width:239pt;height:18pt" o:ole="">
            <v:imagedata r:id="rId18" o:title=""/>
          </v:shape>
          <o:OLEObject Type="Embed" ProgID="Equation.DSMT4" ShapeID="_x0000_i1032" DrawAspect="Content" ObjectID="_1765970432" r:id="rId19"/>
        </w:object>
      </w:r>
    </w:p>
    <w:p w14:paraId="35B4CC52" w14:textId="77777777" w:rsidR="005772E5" w:rsidRDefault="005772E5" w:rsidP="005772E5">
      <w:pPr>
        <w:rPr>
          <w:rFonts w:ascii="Calibri" w:hAnsi="Calibri" w:cs="Calibri"/>
          <w:sz w:val="22"/>
          <w:szCs w:val="22"/>
        </w:rPr>
      </w:pPr>
    </w:p>
    <w:p w14:paraId="740F440C" w14:textId="77777777" w:rsidR="00910164" w:rsidRDefault="000242F0" w:rsidP="005772E5">
      <w:pPr>
        <w:rPr>
          <w:rFonts w:ascii="Calibri" w:hAnsi="Calibri" w:cs="Calibri"/>
          <w:sz w:val="22"/>
          <w:szCs w:val="22"/>
        </w:rPr>
      </w:pPr>
      <w:r>
        <w:rPr>
          <w:rFonts w:ascii="Calibri" w:hAnsi="Calibri" w:cs="Calibri"/>
          <w:sz w:val="22"/>
          <w:szCs w:val="22"/>
        </w:rPr>
        <w:t>where H</w:t>
      </w:r>
      <w:r w:rsidR="00C85C1B">
        <w:rPr>
          <w:rFonts w:ascii="Calibri" w:hAnsi="Calibri" w:cs="Calibri"/>
          <w:sz w:val="22"/>
          <w:szCs w:val="22"/>
          <w:vertAlign w:val="subscript"/>
        </w:rPr>
        <w:t>01</w:t>
      </w:r>
      <w:r>
        <w:rPr>
          <w:rFonts w:ascii="Calibri" w:hAnsi="Calibri" w:cs="Calibri"/>
          <w:sz w:val="22"/>
          <w:szCs w:val="22"/>
          <w:vertAlign w:val="subscript"/>
        </w:rPr>
        <w:t>2</w:t>
      </w:r>
      <w:r>
        <w:rPr>
          <w:rFonts w:ascii="Calibri" w:hAnsi="Calibri" w:cs="Calibri"/>
          <w:sz w:val="22"/>
          <w:szCs w:val="22"/>
        </w:rPr>
        <w:t xml:space="preserve"> includes time-independent single and double particle potentials.  </w:t>
      </w:r>
      <w:r w:rsidR="00910164">
        <w:rPr>
          <w:rFonts w:ascii="Calibri" w:hAnsi="Calibri" w:cs="Calibri"/>
          <w:sz w:val="22"/>
          <w:szCs w:val="22"/>
        </w:rPr>
        <w:t>We presume the former determines the equilibrium state of the system, when V(t) is turned off.  So we should have:</w:t>
      </w:r>
    </w:p>
    <w:p w14:paraId="08B26D89" w14:textId="77777777" w:rsidR="00910164" w:rsidRPr="001227D9" w:rsidRDefault="00910164" w:rsidP="005772E5">
      <w:pPr>
        <w:rPr>
          <w:rFonts w:ascii="Calibri" w:hAnsi="Calibri" w:cs="Calibri"/>
          <w:sz w:val="22"/>
          <w:szCs w:val="22"/>
        </w:rPr>
      </w:pPr>
    </w:p>
    <w:p w14:paraId="4020C6E9" w14:textId="77777777" w:rsidR="00361E3F" w:rsidRDefault="004A3EFF" w:rsidP="00D76959">
      <w:pPr>
        <w:rPr>
          <w:rFonts w:ascii="Calibri" w:hAnsi="Calibri" w:cs="Calibri"/>
          <w:sz w:val="22"/>
          <w:szCs w:val="22"/>
        </w:rPr>
      </w:pPr>
      <w:r w:rsidRPr="00361E3F">
        <w:rPr>
          <w:rFonts w:ascii="Calibri" w:hAnsi="Calibri" w:cs="Calibri"/>
          <w:position w:val="-24"/>
          <w:sz w:val="22"/>
          <w:szCs w:val="22"/>
        </w:rPr>
        <w:object w:dxaOrig="1440" w:dyaOrig="620" w14:anchorId="4970F274">
          <v:shape id="_x0000_i1033" type="#_x0000_t75" style="width:1in;height:31pt" o:ole="">
            <v:imagedata r:id="rId20" o:title=""/>
          </v:shape>
          <o:OLEObject Type="Embed" ProgID="Equation.DSMT4" ShapeID="_x0000_i1033" DrawAspect="Content" ObjectID="_1765970433" r:id="rId21"/>
        </w:object>
      </w:r>
      <w:r w:rsidR="009B6A0B" w:rsidRPr="001227D9">
        <w:rPr>
          <w:rFonts w:ascii="Calibri" w:hAnsi="Calibri" w:cs="Calibri"/>
          <w:sz w:val="22"/>
          <w:szCs w:val="22"/>
        </w:rPr>
        <w:t xml:space="preserve"> </w:t>
      </w:r>
    </w:p>
    <w:p w14:paraId="447B9D94" w14:textId="77777777" w:rsidR="001B0404" w:rsidRDefault="001B0404" w:rsidP="00D76959">
      <w:pPr>
        <w:rPr>
          <w:rFonts w:ascii="Calibri" w:hAnsi="Calibri" w:cs="Calibri"/>
          <w:sz w:val="22"/>
          <w:szCs w:val="22"/>
        </w:rPr>
      </w:pPr>
    </w:p>
    <w:p w14:paraId="555914CD" w14:textId="77777777" w:rsidR="00361E3F" w:rsidRDefault="001B0404" w:rsidP="00D76959">
      <w:pPr>
        <w:rPr>
          <w:rFonts w:ascii="Calibri" w:hAnsi="Calibri" w:cs="Calibri"/>
          <w:sz w:val="22"/>
          <w:szCs w:val="22"/>
        </w:rPr>
      </w:pPr>
      <w:r w:rsidRPr="001B0404">
        <w:rPr>
          <w:rFonts w:ascii="Calibri" w:hAnsi="Calibri" w:cs="Calibri"/>
          <w:color w:val="FF0000"/>
          <w:sz w:val="22"/>
          <w:szCs w:val="22"/>
        </w:rPr>
        <w:t>I think I’ll call H</w:t>
      </w:r>
      <w:r w:rsidRPr="001B0404">
        <w:rPr>
          <w:rFonts w:ascii="Calibri" w:hAnsi="Calibri" w:cs="Calibri"/>
          <w:color w:val="FF0000"/>
          <w:sz w:val="22"/>
          <w:szCs w:val="22"/>
          <w:vertAlign w:val="subscript"/>
        </w:rPr>
        <w:t>012</w:t>
      </w:r>
      <w:r w:rsidRPr="001B0404">
        <w:rPr>
          <w:rFonts w:ascii="Calibri" w:hAnsi="Calibri" w:cs="Calibri"/>
          <w:color w:val="FF0000"/>
          <w:sz w:val="22"/>
          <w:szCs w:val="22"/>
        </w:rPr>
        <w:t xml:space="preserve"> as H</w:t>
      </w:r>
      <w:r w:rsidRPr="001B0404">
        <w:rPr>
          <w:rFonts w:ascii="Calibri" w:hAnsi="Calibri" w:cs="Calibri"/>
          <w:color w:val="FF0000"/>
          <w:sz w:val="22"/>
          <w:szCs w:val="22"/>
          <w:vertAlign w:val="subscript"/>
        </w:rPr>
        <w:t>eq</w:t>
      </w:r>
      <w:r w:rsidRPr="001B0404">
        <w:rPr>
          <w:rFonts w:ascii="Calibri" w:hAnsi="Calibri" w:cs="Calibri"/>
          <w:color w:val="FF0000"/>
          <w:sz w:val="22"/>
          <w:szCs w:val="22"/>
        </w:rPr>
        <w:t xml:space="preserve"> too</w:t>
      </w:r>
      <w:r>
        <w:rPr>
          <w:rFonts w:ascii="Calibri" w:hAnsi="Calibri" w:cs="Calibri"/>
          <w:color w:val="FF0000"/>
          <w:sz w:val="22"/>
          <w:szCs w:val="22"/>
        </w:rPr>
        <w:t>, sometimes, maybe</w:t>
      </w:r>
      <w:r>
        <w:rPr>
          <w:rFonts w:ascii="Calibri" w:hAnsi="Calibri" w:cs="Calibri"/>
          <w:sz w:val="22"/>
          <w:szCs w:val="22"/>
        </w:rPr>
        <w:t xml:space="preserve">.  </w:t>
      </w:r>
      <w:r w:rsidR="00361E3F">
        <w:rPr>
          <w:rFonts w:ascii="Calibri" w:hAnsi="Calibri" w:cs="Calibri"/>
          <w:sz w:val="22"/>
          <w:szCs w:val="22"/>
        </w:rPr>
        <w:t xml:space="preserve">We’ll note it </w:t>
      </w:r>
      <w:r w:rsidR="009B6A0B" w:rsidRPr="001227D9">
        <w:rPr>
          <w:rFonts w:ascii="Calibri" w:hAnsi="Calibri" w:cs="Calibri"/>
          <w:sz w:val="22"/>
          <w:szCs w:val="22"/>
        </w:rPr>
        <w:t xml:space="preserve">satisfies  </w:t>
      </w:r>
    </w:p>
    <w:p w14:paraId="557FD4BD" w14:textId="77777777" w:rsidR="00361E3F" w:rsidRDefault="00361E3F" w:rsidP="00D76959">
      <w:pPr>
        <w:rPr>
          <w:rFonts w:ascii="Calibri" w:hAnsi="Calibri" w:cs="Calibri"/>
          <w:sz w:val="22"/>
          <w:szCs w:val="22"/>
        </w:rPr>
      </w:pPr>
    </w:p>
    <w:p w14:paraId="24112F74" w14:textId="77777777" w:rsidR="009B6A0B" w:rsidRPr="001227D9" w:rsidRDefault="001B0404" w:rsidP="00D76959">
      <w:pPr>
        <w:rPr>
          <w:rFonts w:ascii="Calibri" w:hAnsi="Calibri" w:cs="Calibri"/>
          <w:sz w:val="22"/>
          <w:szCs w:val="22"/>
        </w:rPr>
      </w:pPr>
      <w:r w:rsidRPr="001227D9">
        <w:rPr>
          <w:rFonts w:ascii="Calibri" w:hAnsi="Calibri" w:cs="Calibri"/>
          <w:position w:val="-24"/>
          <w:sz w:val="22"/>
          <w:szCs w:val="22"/>
        </w:rPr>
        <w:object w:dxaOrig="2700" w:dyaOrig="620" w14:anchorId="0D12168C">
          <v:shape id="_x0000_i1034" type="#_x0000_t75" style="width:135pt;height:31pt" o:ole="">
            <v:imagedata r:id="rId22" o:title=""/>
          </v:shape>
          <o:OLEObject Type="Embed" ProgID="Equation.DSMT4" ShapeID="_x0000_i1034" DrawAspect="Content" ObjectID="_1765970434" r:id="rId23"/>
        </w:object>
      </w:r>
    </w:p>
    <w:p w14:paraId="425631FC" w14:textId="77777777" w:rsidR="009B6A0B" w:rsidRPr="001227D9" w:rsidRDefault="009B6A0B" w:rsidP="009B6A0B">
      <w:pPr>
        <w:rPr>
          <w:rFonts w:ascii="Calibri" w:hAnsi="Calibri" w:cs="Calibri"/>
          <w:sz w:val="22"/>
          <w:szCs w:val="22"/>
        </w:rPr>
      </w:pPr>
      <w:r w:rsidRPr="001227D9">
        <w:rPr>
          <w:rFonts w:ascii="Calibri" w:hAnsi="Calibri" w:cs="Calibri"/>
          <w:sz w:val="22"/>
          <w:szCs w:val="22"/>
        </w:rPr>
        <w:tab/>
      </w:r>
      <w:r w:rsidRPr="001227D9">
        <w:rPr>
          <w:rFonts w:ascii="Calibri" w:hAnsi="Calibri" w:cs="Calibri"/>
          <w:sz w:val="22"/>
          <w:szCs w:val="22"/>
        </w:rPr>
        <w:tab/>
      </w:r>
      <w:r w:rsidRPr="001227D9">
        <w:rPr>
          <w:rFonts w:ascii="Calibri" w:hAnsi="Calibri" w:cs="Calibri"/>
          <w:sz w:val="22"/>
          <w:szCs w:val="22"/>
        </w:rPr>
        <w:tab/>
      </w:r>
      <w:r w:rsidRPr="001227D9">
        <w:rPr>
          <w:rFonts w:ascii="Calibri" w:hAnsi="Calibri" w:cs="Calibri"/>
          <w:sz w:val="22"/>
          <w:szCs w:val="22"/>
        </w:rPr>
        <w:tab/>
      </w:r>
      <w:r w:rsidRPr="001227D9">
        <w:rPr>
          <w:rFonts w:ascii="Calibri" w:hAnsi="Calibri" w:cs="Calibri"/>
          <w:sz w:val="22"/>
          <w:szCs w:val="22"/>
        </w:rPr>
        <w:tab/>
      </w:r>
      <w:r w:rsidRPr="001227D9">
        <w:rPr>
          <w:rFonts w:ascii="Calibri" w:hAnsi="Calibri" w:cs="Calibri"/>
          <w:sz w:val="22"/>
          <w:szCs w:val="22"/>
        </w:rPr>
        <w:tab/>
      </w:r>
    </w:p>
    <w:p w14:paraId="7FC856E7" w14:textId="77777777" w:rsidR="009B6A0B" w:rsidRDefault="009B6A0B" w:rsidP="0039338F">
      <w:pPr>
        <w:rPr>
          <w:rFonts w:ascii="Calibri" w:hAnsi="Calibri" w:cs="Calibri"/>
          <w:sz w:val="22"/>
          <w:szCs w:val="22"/>
        </w:rPr>
      </w:pPr>
      <w:r w:rsidRPr="001227D9">
        <w:rPr>
          <w:rFonts w:ascii="Calibri" w:hAnsi="Calibri" w:cs="Calibri"/>
          <w:color w:val="FF0000"/>
          <w:sz w:val="22"/>
          <w:szCs w:val="22"/>
        </w:rPr>
        <w:t>Lack of time dependence is the signature of an equilibrium configuration</w:t>
      </w:r>
      <w:r w:rsidRPr="001227D9">
        <w:rPr>
          <w:rFonts w:ascii="Calibri" w:hAnsi="Calibri" w:cs="Calibri"/>
          <w:sz w:val="22"/>
          <w:szCs w:val="22"/>
        </w:rPr>
        <w:t xml:space="preserve">.  </w:t>
      </w:r>
      <w:r w:rsidR="0039338F">
        <w:rPr>
          <w:rFonts w:ascii="Calibri" w:hAnsi="Calibri" w:cs="Calibri"/>
          <w:sz w:val="22"/>
          <w:szCs w:val="22"/>
        </w:rPr>
        <w:t>But unless we know the eigenstates of H</w:t>
      </w:r>
      <w:r w:rsidR="0039338F">
        <w:rPr>
          <w:rFonts w:ascii="Calibri" w:hAnsi="Calibri" w:cs="Calibri"/>
          <w:sz w:val="22"/>
          <w:szCs w:val="22"/>
          <w:vertAlign w:val="subscript"/>
        </w:rPr>
        <w:t>012</w:t>
      </w:r>
      <w:r w:rsidR="0039338F">
        <w:rPr>
          <w:rFonts w:ascii="Calibri" w:hAnsi="Calibri" w:cs="Calibri"/>
          <w:sz w:val="22"/>
          <w:szCs w:val="22"/>
        </w:rPr>
        <w:t xml:space="preserve">, </w:t>
      </w:r>
      <w:r w:rsidR="004A3EFF">
        <w:rPr>
          <w:rFonts w:ascii="Calibri" w:hAnsi="Calibri" w:cs="Calibri"/>
          <w:sz w:val="22"/>
          <w:szCs w:val="22"/>
        </w:rPr>
        <w:t>f</w:t>
      </w:r>
      <w:r w:rsidR="0039338F">
        <w:rPr>
          <w:rFonts w:ascii="Calibri" w:hAnsi="Calibri" w:cs="Calibri"/>
          <w:sz w:val="22"/>
          <w:szCs w:val="22"/>
          <w:vertAlign w:val="subscript"/>
        </w:rPr>
        <w:t>eq</w:t>
      </w:r>
      <w:r w:rsidR="0039338F">
        <w:rPr>
          <w:rFonts w:ascii="Calibri" w:hAnsi="Calibri" w:cs="Calibri"/>
          <w:sz w:val="22"/>
          <w:szCs w:val="22"/>
        </w:rPr>
        <w:t xml:space="preserve"> won’t be entirely known either.  </w:t>
      </w:r>
      <w:r w:rsidR="00361E3F">
        <w:rPr>
          <w:rFonts w:ascii="Calibri" w:hAnsi="Calibri" w:cs="Calibri"/>
          <w:sz w:val="22"/>
          <w:szCs w:val="22"/>
        </w:rPr>
        <w:t>But anyway, s</w:t>
      </w:r>
      <w:r w:rsidRPr="001227D9">
        <w:rPr>
          <w:rFonts w:ascii="Calibri" w:hAnsi="Calibri" w:cs="Calibri"/>
          <w:sz w:val="22"/>
          <w:szCs w:val="22"/>
        </w:rPr>
        <w:t xml:space="preserve">uppose now that the system is perturbed by a Hamiltonian term </w:t>
      </w:r>
      <w:r w:rsidR="00C83CE5">
        <w:rPr>
          <w:rFonts w:ascii="Calibri" w:hAnsi="Calibri" w:cs="Calibri"/>
          <w:sz w:val="22"/>
          <w:szCs w:val="22"/>
        </w:rPr>
        <w:t>λV(t)</w:t>
      </w:r>
      <w:r w:rsidRPr="001227D9">
        <w:rPr>
          <w:rFonts w:ascii="Calibri" w:hAnsi="Calibri" w:cs="Calibri"/>
          <w:sz w:val="22"/>
          <w:szCs w:val="22"/>
        </w:rPr>
        <w:t xml:space="preserve"> that </w:t>
      </w:r>
      <w:r w:rsidR="00D76959" w:rsidRPr="001227D9">
        <w:rPr>
          <w:rFonts w:ascii="Calibri" w:hAnsi="Calibri" w:cs="Calibri"/>
          <w:sz w:val="22"/>
          <w:szCs w:val="22"/>
        </w:rPr>
        <w:t xml:space="preserve">switches on at time </w:t>
      </w:r>
      <w:r w:rsidR="00361E3F">
        <w:rPr>
          <w:rFonts w:ascii="Calibri" w:hAnsi="Calibri" w:cs="Calibri"/>
          <w:sz w:val="22"/>
          <w:szCs w:val="22"/>
        </w:rPr>
        <w:t>t = 0</w:t>
      </w:r>
      <w:r w:rsidR="0039338F">
        <w:rPr>
          <w:rFonts w:ascii="Calibri" w:hAnsi="Calibri" w:cs="Calibri"/>
          <w:sz w:val="22"/>
          <w:szCs w:val="22"/>
        </w:rPr>
        <w:t>.</w:t>
      </w:r>
      <w:r w:rsidR="00D76959" w:rsidRPr="001227D9">
        <w:rPr>
          <w:rFonts w:ascii="Calibri" w:hAnsi="Calibri" w:cs="Calibri"/>
          <w:sz w:val="22"/>
          <w:szCs w:val="22"/>
        </w:rPr>
        <w:t xml:space="preserve">.  </w:t>
      </w:r>
      <w:r w:rsidR="0039338F">
        <w:rPr>
          <w:rFonts w:ascii="Calibri" w:hAnsi="Calibri" w:cs="Calibri"/>
          <w:sz w:val="22"/>
          <w:szCs w:val="22"/>
        </w:rPr>
        <w:t>In general we will not have:</w:t>
      </w:r>
    </w:p>
    <w:p w14:paraId="43BACB43" w14:textId="77777777" w:rsidR="0039338F" w:rsidRPr="001227D9" w:rsidRDefault="0039338F" w:rsidP="0039338F">
      <w:pPr>
        <w:rPr>
          <w:rFonts w:ascii="Calibri" w:hAnsi="Calibri" w:cs="Calibri"/>
          <w:sz w:val="22"/>
          <w:szCs w:val="22"/>
        </w:rPr>
      </w:pPr>
    </w:p>
    <w:p w14:paraId="7014A02E" w14:textId="77777777" w:rsidR="00C83CE5" w:rsidRDefault="004A3EFF" w:rsidP="009B6A0B">
      <w:pPr>
        <w:rPr>
          <w:rFonts w:ascii="Calibri" w:hAnsi="Calibri" w:cs="Calibri"/>
          <w:sz w:val="22"/>
          <w:szCs w:val="22"/>
        </w:rPr>
      </w:pPr>
      <w:r w:rsidRPr="001227D9">
        <w:rPr>
          <w:rFonts w:ascii="Calibri" w:hAnsi="Calibri" w:cs="Calibri"/>
          <w:position w:val="-10"/>
          <w:sz w:val="22"/>
          <w:szCs w:val="22"/>
        </w:rPr>
        <w:object w:dxaOrig="1880" w:dyaOrig="380" w14:anchorId="09F7BA80">
          <v:shape id="_x0000_i1035" type="#_x0000_t75" style="width:93.5pt;height:19pt" o:ole="">
            <v:imagedata r:id="rId24" o:title=""/>
          </v:shape>
          <o:OLEObject Type="Embed" ProgID="Equation.DSMT4" ShapeID="_x0000_i1035" DrawAspect="Content" ObjectID="_1765970435" r:id="rId25"/>
        </w:object>
      </w:r>
      <w:r w:rsidR="009B6A0B" w:rsidRPr="001227D9">
        <w:rPr>
          <w:rFonts w:ascii="Calibri" w:hAnsi="Calibri" w:cs="Calibri"/>
          <w:sz w:val="22"/>
          <w:szCs w:val="22"/>
        </w:rPr>
        <w:t xml:space="preserve">    </w:t>
      </w:r>
    </w:p>
    <w:p w14:paraId="6251F28E" w14:textId="77777777" w:rsidR="00C83CE5" w:rsidRDefault="00C83CE5" w:rsidP="009B6A0B">
      <w:pPr>
        <w:rPr>
          <w:rFonts w:ascii="Calibri" w:hAnsi="Calibri" w:cs="Calibri"/>
          <w:sz w:val="22"/>
          <w:szCs w:val="22"/>
        </w:rPr>
      </w:pPr>
    </w:p>
    <w:p w14:paraId="7CD31683" w14:textId="77777777" w:rsidR="0039338F" w:rsidRDefault="009B6A0B" w:rsidP="009B6A0B">
      <w:pPr>
        <w:rPr>
          <w:rFonts w:ascii="Calibri" w:hAnsi="Calibri" w:cs="Calibri"/>
          <w:sz w:val="22"/>
          <w:szCs w:val="22"/>
        </w:rPr>
      </w:pPr>
      <w:r w:rsidRPr="001227D9">
        <w:rPr>
          <w:rFonts w:ascii="Calibri" w:hAnsi="Calibri" w:cs="Calibri"/>
          <w:sz w:val="22"/>
          <w:szCs w:val="22"/>
        </w:rPr>
        <w:t xml:space="preserve">unless </w:t>
      </w:r>
      <w:r w:rsidR="00C83CE5">
        <w:rPr>
          <w:rFonts w:ascii="Calibri" w:hAnsi="Calibri" w:cs="Calibri"/>
          <w:sz w:val="22"/>
          <w:szCs w:val="22"/>
        </w:rPr>
        <w:t>V(t)</w:t>
      </w:r>
      <w:r w:rsidRPr="001227D9">
        <w:rPr>
          <w:rFonts w:ascii="Calibri" w:hAnsi="Calibri" w:cs="Calibri"/>
          <w:sz w:val="22"/>
          <w:szCs w:val="22"/>
        </w:rPr>
        <w:t xml:space="preserve"> is an adiabatic perturbation</w:t>
      </w:r>
      <w:r w:rsidR="00C83CE5">
        <w:rPr>
          <w:rFonts w:ascii="Calibri" w:hAnsi="Calibri" w:cs="Calibri"/>
          <w:sz w:val="22"/>
          <w:szCs w:val="22"/>
        </w:rPr>
        <w:t xml:space="preserve">.  </w:t>
      </w:r>
      <w:r w:rsidRPr="001227D9">
        <w:rPr>
          <w:rFonts w:ascii="Calibri" w:hAnsi="Calibri" w:cs="Calibri"/>
          <w:sz w:val="22"/>
          <w:szCs w:val="22"/>
        </w:rPr>
        <w:t>Also note that the ti</w:t>
      </w:r>
      <w:r w:rsidR="00D76959" w:rsidRPr="001227D9">
        <w:rPr>
          <w:rFonts w:ascii="Calibri" w:hAnsi="Calibri" w:cs="Calibri"/>
          <w:sz w:val="22"/>
          <w:szCs w:val="22"/>
        </w:rPr>
        <w:t>me dependence of V</w:t>
      </w:r>
      <w:r w:rsidRPr="001227D9">
        <w:rPr>
          <w:rFonts w:ascii="Calibri" w:hAnsi="Calibri" w:cs="Calibri"/>
          <w:sz w:val="22"/>
          <w:szCs w:val="22"/>
        </w:rPr>
        <w:t>(t) doesn’t come from the operators.  The operators up till now are in the Schrodinger picture.  The time dependence would come from a time-dependent potential perhaps</w:t>
      </w:r>
      <w:r w:rsidR="00111F3F">
        <w:rPr>
          <w:rFonts w:ascii="Calibri" w:hAnsi="Calibri" w:cs="Calibri"/>
          <w:sz w:val="22"/>
          <w:szCs w:val="22"/>
        </w:rPr>
        <w:t xml:space="preserve">.  </w:t>
      </w:r>
      <w:r w:rsidR="0039338F">
        <w:rPr>
          <w:rFonts w:ascii="Calibri" w:hAnsi="Calibri" w:cs="Calibri"/>
          <w:sz w:val="22"/>
          <w:szCs w:val="22"/>
        </w:rPr>
        <w:t>OK, now let’s solve the equation, at least to first order in V.  There are two ways.  One is to a direct Taylor expansion,</w:t>
      </w:r>
    </w:p>
    <w:p w14:paraId="49139321" w14:textId="77777777" w:rsidR="0039338F" w:rsidRDefault="0039338F" w:rsidP="009B6A0B">
      <w:pPr>
        <w:rPr>
          <w:rFonts w:ascii="Calibri" w:hAnsi="Calibri" w:cs="Calibri"/>
          <w:sz w:val="22"/>
          <w:szCs w:val="22"/>
        </w:rPr>
      </w:pPr>
    </w:p>
    <w:p w14:paraId="0F00366D" w14:textId="317E3719" w:rsidR="0039338F" w:rsidRDefault="007C67D7" w:rsidP="009B6A0B">
      <w:pPr>
        <w:rPr>
          <w:rFonts w:ascii="Calibri" w:hAnsi="Calibri" w:cs="Calibri"/>
          <w:sz w:val="22"/>
          <w:szCs w:val="22"/>
        </w:rPr>
      </w:pPr>
      <w:r w:rsidRPr="007C67D7">
        <w:rPr>
          <w:position w:val="-200"/>
        </w:rPr>
        <w:object w:dxaOrig="8820" w:dyaOrig="4120" w14:anchorId="7FBA7878">
          <v:shape id="_x0000_i1036" type="#_x0000_t75" style="width:441.5pt;height:206pt" o:ole="">
            <v:imagedata r:id="rId26" o:title=""/>
          </v:shape>
          <o:OLEObject Type="Embed" ProgID="Equation.DSMT4" ShapeID="_x0000_i1036" DrawAspect="Content" ObjectID="_1765970436" r:id="rId27"/>
        </w:object>
      </w:r>
    </w:p>
    <w:p w14:paraId="1634BA7C" w14:textId="77777777" w:rsidR="0039338F" w:rsidRDefault="0039338F" w:rsidP="009B6A0B">
      <w:pPr>
        <w:rPr>
          <w:rFonts w:ascii="Calibri" w:hAnsi="Calibri" w:cs="Calibri"/>
          <w:sz w:val="22"/>
          <w:szCs w:val="22"/>
        </w:rPr>
      </w:pPr>
    </w:p>
    <w:p w14:paraId="7FE2D413" w14:textId="77777777" w:rsidR="009B6A0B" w:rsidRPr="001227D9" w:rsidRDefault="002C1549" w:rsidP="009B6A0B">
      <w:pPr>
        <w:rPr>
          <w:rFonts w:ascii="Calibri" w:hAnsi="Calibri" w:cs="Calibri"/>
          <w:sz w:val="22"/>
          <w:szCs w:val="22"/>
        </w:rPr>
      </w:pPr>
      <w:r>
        <w:rPr>
          <w:rFonts w:ascii="Calibri" w:hAnsi="Calibri" w:cs="Calibri"/>
          <w:sz w:val="22"/>
          <w:szCs w:val="22"/>
        </w:rPr>
        <w:t>Another way is to define a</w:t>
      </w:r>
      <w:r w:rsidR="006115F4">
        <w:rPr>
          <w:rFonts w:ascii="Calibri" w:hAnsi="Calibri" w:cs="Calibri"/>
          <w:sz w:val="22"/>
          <w:szCs w:val="22"/>
        </w:rPr>
        <w:t xml:space="preserve"> pseudo-</w:t>
      </w:r>
      <w:r>
        <w:rPr>
          <w:rFonts w:ascii="Calibri" w:hAnsi="Calibri" w:cs="Calibri"/>
          <w:sz w:val="22"/>
          <w:szCs w:val="22"/>
        </w:rPr>
        <w:t xml:space="preserve">interaction picture operator.  </w:t>
      </w:r>
    </w:p>
    <w:p w14:paraId="3BEEE379" w14:textId="77777777" w:rsidR="009B6A0B" w:rsidRPr="001227D9" w:rsidRDefault="009B6A0B" w:rsidP="009B6A0B">
      <w:pPr>
        <w:rPr>
          <w:rFonts w:ascii="Calibri" w:hAnsi="Calibri" w:cs="Calibri"/>
          <w:sz w:val="22"/>
          <w:szCs w:val="22"/>
        </w:rPr>
      </w:pPr>
    </w:p>
    <w:p w14:paraId="56997B7D" w14:textId="77777777" w:rsidR="009B6A0B" w:rsidRPr="001227D9" w:rsidRDefault="001B0404" w:rsidP="009B6A0B">
      <w:pPr>
        <w:rPr>
          <w:rFonts w:ascii="Calibri" w:hAnsi="Calibri" w:cs="Calibri"/>
          <w:sz w:val="22"/>
          <w:szCs w:val="22"/>
        </w:rPr>
      </w:pPr>
      <w:r w:rsidRPr="001B0404">
        <w:rPr>
          <w:rFonts w:ascii="Calibri" w:hAnsi="Calibri" w:cs="Calibri"/>
          <w:position w:val="-38"/>
          <w:sz w:val="22"/>
          <w:szCs w:val="22"/>
        </w:rPr>
        <w:object w:dxaOrig="5060" w:dyaOrig="880" w14:anchorId="2FAC87BC">
          <v:shape id="_x0000_i1037" type="#_x0000_t75" style="width:255pt;height:44.5pt" o:ole="">
            <v:imagedata r:id="rId28" o:title=""/>
          </v:shape>
          <o:OLEObject Type="Embed" ProgID="Equation.DSMT4" ShapeID="_x0000_i1037" DrawAspect="Content" ObjectID="_1765970437" r:id="rId29"/>
        </w:object>
      </w:r>
      <w:r w:rsidR="009B6A0B" w:rsidRPr="001227D9">
        <w:rPr>
          <w:rFonts w:ascii="Calibri" w:hAnsi="Calibri" w:cs="Calibri"/>
          <w:position w:val="-4"/>
          <w:sz w:val="22"/>
          <w:szCs w:val="22"/>
        </w:rPr>
        <w:object w:dxaOrig="180" w:dyaOrig="279" w14:anchorId="08DFFFC2">
          <v:shape id="_x0000_i1038" type="#_x0000_t75" style="width:9pt;height:14.5pt" o:ole="">
            <v:imagedata r:id="rId30" o:title=""/>
          </v:shape>
          <o:OLEObject Type="Embed" ProgID="Equation.DSMT4" ShapeID="_x0000_i1038" DrawAspect="Content" ObjectID="_1765970438" r:id="rId31"/>
        </w:object>
      </w:r>
    </w:p>
    <w:p w14:paraId="59233EC7" w14:textId="77777777" w:rsidR="009B6A0B" w:rsidRPr="001227D9" w:rsidRDefault="009B6A0B" w:rsidP="009B6A0B">
      <w:pPr>
        <w:rPr>
          <w:rFonts w:ascii="Calibri" w:hAnsi="Calibri" w:cs="Calibri"/>
          <w:sz w:val="22"/>
          <w:szCs w:val="22"/>
        </w:rPr>
      </w:pPr>
    </w:p>
    <w:p w14:paraId="382C465D" w14:textId="77777777" w:rsidR="009B6A0B" w:rsidRPr="001227D9" w:rsidRDefault="009B6A0B" w:rsidP="009B6A0B">
      <w:pPr>
        <w:rPr>
          <w:rFonts w:ascii="Calibri" w:hAnsi="Calibri" w:cs="Calibri"/>
          <w:sz w:val="22"/>
          <w:szCs w:val="22"/>
        </w:rPr>
      </w:pPr>
      <w:r w:rsidRPr="001227D9">
        <w:rPr>
          <w:rFonts w:ascii="Calibri" w:hAnsi="Calibri" w:cs="Calibri"/>
          <w:sz w:val="22"/>
          <w:szCs w:val="22"/>
        </w:rPr>
        <w:t xml:space="preserve">Doing this, we factor out the </w:t>
      </w:r>
      <w:r w:rsidRPr="001227D9">
        <w:rPr>
          <w:rFonts w:ascii="Calibri" w:hAnsi="Calibri" w:cs="Calibri"/>
          <w:i/>
          <w:sz w:val="22"/>
          <w:szCs w:val="22"/>
        </w:rPr>
        <w:t>quasi</w:t>
      </w:r>
      <w:r w:rsidRPr="001227D9">
        <w:rPr>
          <w:rFonts w:ascii="Calibri" w:hAnsi="Calibri" w:cs="Calibri"/>
          <w:sz w:val="22"/>
          <w:szCs w:val="22"/>
        </w:rPr>
        <w:t>-trivial time dependence of the density matrix because note that the unperturbed hamiltonian, H</w:t>
      </w:r>
      <w:r w:rsidR="000242F0">
        <w:rPr>
          <w:rFonts w:ascii="Calibri" w:hAnsi="Calibri" w:cs="Calibri"/>
          <w:sz w:val="22"/>
          <w:szCs w:val="22"/>
          <w:vertAlign w:val="subscript"/>
        </w:rPr>
        <w:t>012</w:t>
      </w:r>
      <w:r w:rsidRPr="001227D9">
        <w:rPr>
          <w:rFonts w:ascii="Calibri" w:hAnsi="Calibri" w:cs="Calibri"/>
          <w:sz w:val="22"/>
          <w:szCs w:val="22"/>
        </w:rPr>
        <w:t>, may not necessarily be exactly solvable.  So it doesn’t have to be just a kinetic energy, or single particle potential H</w:t>
      </w:r>
      <w:r w:rsidR="000242F0">
        <w:rPr>
          <w:rFonts w:ascii="Calibri" w:hAnsi="Calibri" w:cs="Calibri"/>
          <w:sz w:val="22"/>
          <w:szCs w:val="22"/>
          <w:vertAlign w:val="subscript"/>
        </w:rPr>
        <w:t>012</w:t>
      </w:r>
      <w:r w:rsidRPr="001227D9">
        <w:rPr>
          <w:rFonts w:ascii="Calibri" w:hAnsi="Calibri" w:cs="Calibri"/>
          <w:sz w:val="22"/>
          <w:szCs w:val="22"/>
        </w:rPr>
        <w:t xml:space="preserve">, but it can rather contain things like a disorder averaged potential, or e-e interaction, etc.  We’re merely separating out the part </w:t>
      </w:r>
      <w:r w:rsidRPr="001227D9">
        <w:rPr>
          <w:rFonts w:ascii="Calibri" w:hAnsi="Calibri" w:cs="Calibri"/>
          <w:sz w:val="22"/>
          <w:szCs w:val="22"/>
        </w:rPr>
        <w:lastRenderedPageBreak/>
        <w:t xml:space="preserve">of hamiltonian that induces a change in some quantity of interest, </w:t>
      </w:r>
      <w:r w:rsidR="00D76959" w:rsidRPr="001227D9">
        <w:rPr>
          <w:rFonts w:ascii="Calibri" w:hAnsi="Calibri" w:cs="Calibri"/>
          <w:sz w:val="22"/>
          <w:szCs w:val="22"/>
        </w:rPr>
        <w:t>V</w:t>
      </w:r>
      <w:r w:rsidRPr="001227D9">
        <w:rPr>
          <w:rFonts w:ascii="Calibri" w:hAnsi="Calibri" w:cs="Calibri"/>
          <w:sz w:val="22"/>
          <w:szCs w:val="22"/>
        </w:rPr>
        <w:t xml:space="preserve">, and seeing how </w:t>
      </w:r>
      <w:r w:rsidR="004A3EFF">
        <w:rPr>
          <w:rFonts w:ascii="Calibri" w:hAnsi="Calibri" w:cs="Calibri"/>
          <w:sz w:val="22"/>
          <w:szCs w:val="22"/>
        </w:rPr>
        <w:t>f</w:t>
      </w:r>
      <w:r w:rsidRPr="001227D9">
        <w:rPr>
          <w:rFonts w:ascii="Calibri" w:hAnsi="Calibri" w:cs="Calibri"/>
          <w:sz w:val="22"/>
          <w:szCs w:val="22"/>
        </w:rPr>
        <w:t xml:space="preserve"> evolves in response to </w:t>
      </w:r>
      <w:r w:rsidRPr="001227D9">
        <w:rPr>
          <w:rFonts w:ascii="Calibri" w:hAnsi="Calibri" w:cs="Calibri"/>
          <w:i/>
          <w:sz w:val="22"/>
          <w:szCs w:val="22"/>
        </w:rPr>
        <w:t>it</w:t>
      </w:r>
      <w:r w:rsidRPr="001227D9">
        <w:rPr>
          <w:rFonts w:ascii="Calibri" w:hAnsi="Calibri" w:cs="Calibri"/>
          <w:sz w:val="22"/>
          <w:szCs w:val="22"/>
        </w:rPr>
        <w:t xml:space="preserve"> in particular.  We may still not know exactly how it evolves according to other terms in H</w:t>
      </w:r>
      <w:r w:rsidR="00E869CC">
        <w:rPr>
          <w:rFonts w:ascii="Calibri" w:hAnsi="Calibri" w:cs="Calibri"/>
          <w:sz w:val="22"/>
          <w:szCs w:val="22"/>
          <w:vertAlign w:val="subscript"/>
        </w:rPr>
        <w:t>012</w:t>
      </w:r>
      <w:r w:rsidRPr="001227D9">
        <w:rPr>
          <w:rFonts w:ascii="Calibri" w:hAnsi="Calibri" w:cs="Calibri"/>
          <w:sz w:val="22"/>
          <w:szCs w:val="22"/>
        </w:rPr>
        <w:t xml:space="preserve"> that could in themselves be called perturbations.  Anyway, obtaining an equation of motion… </w:t>
      </w:r>
    </w:p>
    <w:p w14:paraId="1594311C" w14:textId="77777777" w:rsidR="009B6A0B" w:rsidRPr="001227D9" w:rsidRDefault="009B6A0B" w:rsidP="009B6A0B">
      <w:pPr>
        <w:rPr>
          <w:rFonts w:ascii="Calibri" w:hAnsi="Calibri" w:cs="Calibri"/>
          <w:sz w:val="22"/>
          <w:szCs w:val="22"/>
        </w:rPr>
      </w:pPr>
    </w:p>
    <w:p w14:paraId="712CB20C" w14:textId="77777777" w:rsidR="009B6A0B" w:rsidRDefault="001B0404" w:rsidP="009B6A0B">
      <w:pPr>
        <w:rPr>
          <w:rFonts w:ascii="Calibri" w:hAnsi="Calibri" w:cs="Calibri"/>
          <w:sz w:val="22"/>
          <w:szCs w:val="22"/>
        </w:rPr>
      </w:pPr>
      <w:r w:rsidRPr="004A3EFF">
        <w:rPr>
          <w:rFonts w:ascii="Calibri" w:hAnsi="Calibri" w:cs="Calibri"/>
          <w:position w:val="-122"/>
          <w:sz w:val="22"/>
          <w:szCs w:val="22"/>
        </w:rPr>
        <w:object w:dxaOrig="8779" w:dyaOrig="2680" w14:anchorId="14635B65">
          <v:shape id="_x0000_i1039" type="#_x0000_t75" style="width:440pt;height:134.5pt" o:ole="">
            <v:imagedata r:id="rId32" o:title=""/>
          </v:shape>
          <o:OLEObject Type="Embed" ProgID="Equation.DSMT4" ShapeID="_x0000_i1039" DrawAspect="Content" ObjectID="_1765970439" r:id="rId33"/>
        </w:object>
      </w:r>
    </w:p>
    <w:p w14:paraId="5AB75D03" w14:textId="77777777" w:rsidR="00C83CE5" w:rsidRDefault="00C83CE5" w:rsidP="009B6A0B">
      <w:pPr>
        <w:rPr>
          <w:rFonts w:ascii="Calibri" w:hAnsi="Calibri" w:cs="Calibri"/>
          <w:sz w:val="22"/>
          <w:szCs w:val="22"/>
        </w:rPr>
      </w:pPr>
    </w:p>
    <w:p w14:paraId="4778103C" w14:textId="77777777" w:rsidR="00C83CE5" w:rsidRPr="001227D9" w:rsidRDefault="00C83CE5" w:rsidP="009B6A0B">
      <w:pPr>
        <w:rPr>
          <w:rFonts w:ascii="Calibri" w:hAnsi="Calibri" w:cs="Calibri"/>
          <w:sz w:val="22"/>
          <w:szCs w:val="22"/>
        </w:rPr>
      </w:pPr>
      <w:r>
        <w:rPr>
          <w:rFonts w:ascii="Calibri" w:hAnsi="Calibri" w:cs="Calibri"/>
          <w:sz w:val="22"/>
          <w:szCs w:val="22"/>
        </w:rPr>
        <w:t>And so we have:</w:t>
      </w:r>
    </w:p>
    <w:p w14:paraId="6413A6F6" w14:textId="77777777" w:rsidR="009B6A0B" w:rsidRPr="001227D9" w:rsidRDefault="009B6A0B" w:rsidP="009B6A0B">
      <w:pPr>
        <w:rPr>
          <w:rFonts w:ascii="Calibri" w:hAnsi="Calibri" w:cs="Calibri"/>
          <w:sz w:val="22"/>
          <w:szCs w:val="22"/>
        </w:rPr>
      </w:pPr>
    </w:p>
    <w:p w14:paraId="60F90B0D" w14:textId="77777777" w:rsidR="009B6A0B" w:rsidRPr="001227D9" w:rsidRDefault="004A3EFF" w:rsidP="00D76959">
      <w:pPr>
        <w:rPr>
          <w:rFonts w:ascii="Calibri" w:hAnsi="Calibri" w:cs="Calibri"/>
          <w:sz w:val="22"/>
          <w:szCs w:val="22"/>
        </w:rPr>
      </w:pPr>
      <w:r w:rsidRPr="001227D9">
        <w:rPr>
          <w:rFonts w:ascii="Calibri" w:hAnsi="Calibri" w:cs="Calibri"/>
          <w:position w:val="-24"/>
          <w:sz w:val="22"/>
          <w:szCs w:val="22"/>
        </w:rPr>
        <w:object w:dxaOrig="2420" w:dyaOrig="620" w14:anchorId="42B5E1B8">
          <v:shape id="_x0000_i1040" type="#_x0000_t75" style="width:121pt;height:31pt" o:ole="" fillcolor="#cff">
            <v:imagedata r:id="rId34" o:title=""/>
          </v:shape>
          <o:OLEObject Type="Embed" ProgID="Equation.DSMT4" ShapeID="_x0000_i1040" DrawAspect="Content" ObjectID="_1765970440" r:id="rId35"/>
        </w:object>
      </w:r>
    </w:p>
    <w:p w14:paraId="4D29C9D6" w14:textId="77777777" w:rsidR="009B6A0B" w:rsidRPr="001227D9" w:rsidRDefault="009B6A0B" w:rsidP="009B6A0B">
      <w:pPr>
        <w:rPr>
          <w:rFonts w:ascii="Calibri" w:hAnsi="Calibri" w:cs="Calibri"/>
          <w:sz w:val="22"/>
          <w:szCs w:val="22"/>
        </w:rPr>
      </w:pPr>
    </w:p>
    <w:p w14:paraId="573107F5" w14:textId="77777777" w:rsidR="009B6A0B" w:rsidRPr="001227D9" w:rsidRDefault="009B6A0B" w:rsidP="009B6A0B">
      <w:pPr>
        <w:rPr>
          <w:rFonts w:ascii="Calibri" w:hAnsi="Calibri" w:cs="Calibri"/>
          <w:sz w:val="22"/>
          <w:szCs w:val="22"/>
        </w:rPr>
      </w:pPr>
      <w:r w:rsidRPr="001227D9">
        <w:rPr>
          <w:rFonts w:ascii="Calibri" w:hAnsi="Calibri" w:cs="Calibri"/>
          <w:sz w:val="22"/>
          <w:szCs w:val="22"/>
        </w:rPr>
        <w:t>Which implies, upon integrating both sides with respect to t,</w:t>
      </w:r>
    </w:p>
    <w:p w14:paraId="0F0B2D74" w14:textId="77777777" w:rsidR="009B6A0B" w:rsidRPr="001227D9" w:rsidRDefault="009B6A0B" w:rsidP="009B6A0B">
      <w:pPr>
        <w:rPr>
          <w:rFonts w:ascii="Calibri" w:hAnsi="Calibri" w:cs="Calibri"/>
          <w:sz w:val="22"/>
          <w:szCs w:val="22"/>
        </w:rPr>
      </w:pPr>
    </w:p>
    <w:p w14:paraId="3ADB80C0" w14:textId="77777777" w:rsidR="009B6A0B" w:rsidRPr="001227D9" w:rsidRDefault="004A3EFF" w:rsidP="009B6A0B">
      <w:pPr>
        <w:rPr>
          <w:rFonts w:ascii="Calibri" w:hAnsi="Calibri" w:cs="Calibri"/>
          <w:sz w:val="22"/>
          <w:szCs w:val="22"/>
        </w:rPr>
      </w:pPr>
      <w:r w:rsidRPr="001227D9">
        <w:rPr>
          <w:rFonts w:ascii="Calibri" w:hAnsi="Calibri" w:cs="Calibri"/>
          <w:position w:val="-114"/>
          <w:sz w:val="22"/>
          <w:szCs w:val="22"/>
        </w:rPr>
        <w:object w:dxaOrig="3519" w:dyaOrig="2360" w14:anchorId="56A13A3E">
          <v:shape id="_x0000_i1041" type="#_x0000_t75" style="width:176pt;height:117.5pt" o:ole="">
            <v:imagedata r:id="rId36" o:title=""/>
          </v:shape>
          <o:OLEObject Type="Embed" ProgID="Equation.DSMT4" ShapeID="_x0000_i1041" DrawAspect="Content" ObjectID="_1765970441" r:id="rId37"/>
        </w:object>
      </w:r>
    </w:p>
    <w:p w14:paraId="11E715C7" w14:textId="77777777" w:rsidR="009B6A0B" w:rsidRPr="001227D9" w:rsidRDefault="009B6A0B" w:rsidP="009B6A0B">
      <w:pPr>
        <w:rPr>
          <w:rFonts w:ascii="Calibri" w:hAnsi="Calibri" w:cs="Calibri"/>
          <w:sz w:val="22"/>
          <w:szCs w:val="22"/>
        </w:rPr>
      </w:pPr>
    </w:p>
    <w:p w14:paraId="693B2678" w14:textId="77777777" w:rsidR="009B6A0B" w:rsidRPr="001227D9" w:rsidRDefault="009B6A0B" w:rsidP="009B6A0B">
      <w:pPr>
        <w:rPr>
          <w:rFonts w:ascii="Calibri" w:hAnsi="Calibri" w:cs="Calibri"/>
          <w:sz w:val="22"/>
          <w:szCs w:val="22"/>
        </w:rPr>
      </w:pPr>
      <w:r w:rsidRPr="001227D9">
        <w:rPr>
          <w:rFonts w:ascii="Calibri" w:hAnsi="Calibri" w:cs="Calibri"/>
          <w:sz w:val="22"/>
          <w:szCs w:val="22"/>
        </w:rPr>
        <w:t>And now iterating this solution, we get…</w:t>
      </w:r>
    </w:p>
    <w:p w14:paraId="1D3FA5C2" w14:textId="77777777" w:rsidR="009B6A0B" w:rsidRPr="001227D9" w:rsidRDefault="009B6A0B" w:rsidP="009B6A0B">
      <w:pPr>
        <w:rPr>
          <w:rFonts w:ascii="Calibri" w:hAnsi="Calibri" w:cs="Calibri"/>
          <w:sz w:val="22"/>
          <w:szCs w:val="22"/>
        </w:rPr>
      </w:pPr>
    </w:p>
    <w:p w14:paraId="2DC6C6FD" w14:textId="77777777" w:rsidR="009B6A0B" w:rsidRPr="001227D9" w:rsidRDefault="004A3EFF" w:rsidP="009B6A0B">
      <w:pPr>
        <w:rPr>
          <w:rFonts w:ascii="Calibri" w:hAnsi="Calibri" w:cs="Calibri"/>
          <w:sz w:val="22"/>
          <w:szCs w:val="22"/>
        </w:rPr>
      </w:pPr>
      <w:r w:rsidRPr="001227D9">
        <w:rPr>
          <w:rFonts w:ascii="Calibri" w:hAnsi="Calibri" w:cs="Calibri"/>
          <w:position w:val="-34"/>
          <w:sz w:val="22"/>
          <w:szCs w:val="22"/>
        </w:rPr>
        <w:object w:dxaOrig="7100" w:dyaOrig="760" w14:anchorId="024433AB">
          <v:shape id="_x0000_i1042" type="#_x0000_t75" style="width:355.5pt;height:38pt" o:ole="" fillcolor="#f60">
            <v:imagedata r:id="rId38" o:title=""/>
          </v:shape>
          <o:OLEObject Type="Embed" ProgID="Equation.DSMT4" ShapeID="_x0000_i1042" DrawAspect="Content" ObjectID="_1765970442" r:id="rId39"/>
        </w:object>
      </w:r>
    </w:p>
    <w:p w14:paraId="3DCCA4A3" w14:textId="77777777" w:rsidR="009B6A0B" w:rsidRPr="001227D9" w:rsidRDefault="009B6A0B" w:rsidP="009B6A0B">
      <w:pPr>
        <w:rPr>
          <w:rFonts w:ascii="Calibri" w:hAnsi="Calibri" w:cs="Calibri"/>
          <w:sz w:val="22"/>
          <w:szCs w:val="22"/>
        </w:rPr>
      </w:pPr>
    </w:p>
    <w:p w14:paraId="6ED4DB0D" w14:textId="77777777" w:rsidR="009B6A0B" w:rsidRPr="001227D9" w:rsidRDefault="00174E6C" w:rsidP="009B6A0B">
      <w:pPr>
        <w:rPr>
          <w:rFonts w:ascii="Calibri" w:hAnsi="Calibri" w:cs="Calibri"/>
          <w:sz w:val="22"/>
          <w:szCs w:val="22"/>
        </w:rPr>
      </w:pPr>
      <w:r w:rsidRPr="001227D9">
        <w:rPr>
          <w:rFonts w:ascii="Calibri" w:hAnsi="Calibri" w:cs="Calibri"/>
          <w:sz w:val="22"/>
          <w:szCs w:val="22"/>
        </w:rPr>
        <w:t xml:space="preserve">And now converting back to the </w:t>
      </w:r>
      <w:r w:rsidR="00045AB4">
        <w:rPr>
          <w:rFonts w:ascii="Calibri" w:hAnsi="Calibri" w:cs="Calibri"/>
          <w:sz w:val="22"/>
          <w:szCs w:val="22"/>
        </w:rPr>
        <w:t>Schrodinger</w:t>
      </w:r>
      <w:r w:rsidR="009B6A0B" w:rsidRPr="001227D9">
        <w:rPr>
          <w:rFonts w:ascii="Calibri" w:hAnsi="Calibri" w:cs="Calibri"/>
          <w:sz w:val="22"/>
          <w:szCs w:val="22"/>
        </w:rPr>
        <w:t xml:space="preserve"> picture…</w:t>
      </w:r>
    </w:p>
    <w:p w14:paraId="76E479C1" w14:textId="77777777" w:rsidR="00D76959" w:rsidRDefault="009B6A0B" w:rsidP="009B6A0B">
      <w:pPr>
        <w:rPr>
          <w:rFonts w:ascii="Calibri" w:hAnsi="Calibri" w:cs="Calibri"/>
          <w:sz w:val="22"/>
          <w:szCs w:val="22"/>
        </w:rPr>
      </w:pPr>
      <w:r w:rsidRPr="001227D9">
        <w:rPr>
          <w:rFonts w:ascii="Calibri" w:hAnsi="Calibri" w:cs="Calibri"/>
          <w:sz w:val="22"/>
          <w:szCs w:val="22"/>
        </w:rPr>
        <w:tab/>
      </w:r>
      <w:r w:rsidR="001B0404" w:rsidRPr="00045AB4">
        <w:rPr>
          <w:rFonts w:ascii="Calibri" w:hAnsi="Calibri" w:cs="Calibri"/>
          <w:position w:val="-36"/>
          <w:sz w:val="22"/>
          <w:szCs w:val="22"/>
        </w:rPr>
        <w:object w:dxaOrig="8960" w:dyaOrig="840" w14:anchorId="0D7EE41E">
          <v:shape id="_x0000_i1043" type="#_x0000_t75" style="width:448pt;height:42pt" o:ole="">
            <v:imagedata r:id="rId40" o:title=""/>
          </v:shape>
          <o:OLEObject Type="Embed" ProgID="Equation.DSMT4" ShapeID="_x0000_i1043" DrawAspect="Content" ObjectID="_1765970443" r:id="rId41"/>
        </w:object>
      </w:r>
    </w:p>
    <w:p w14:paraId="361FE104" w14:textId="77777777" w:rsidR="004E1BD7" w:rsidRPr="001227D9" w:rsidRDefault="004E1BD7" w:rsidP="009B6A0B">
      <w:pPr>
        <w:rPr>
          <w:rFonts w:ascii="Calibri" w:hAnsi="Calibri" w:cs="Calibri"/>
          <w:sz w:val="22"/>
          <w:szCs w:val="22"/>
        </w:rPr>
      </w:pPr>
    </w:p>
    <w:p w14:paraId="000832B2" w14:textId="77777777" w:rsidR="00C83CE5" w:rsidRDefault="007443EF" w:rsidP="009B6A0B">
      <w:pPr>
        <w:rPr>
          <w:rFonts w:ascii="Calibri" w:hAnsi="Calibri" w:cs="Calibri"/>
          <w:sz w:val="22"/>
          <w:szCs w:val="22"/>
        </w:rPr>
      </w:pPr>
      <w:r>
        <w:rPr>
          <w:rFonts w:ascii="Calibri" w:hAnsi="Calibri" w:cs="Calibri"/>
          <w:sz w:val="22"/>
          <w:szCs w:val="22"/>
        </w:rPr>
        <w:t>So our result is</w:t>
      </w:r>
      <w:r w:rsidR="00117B93">
        <w:rPr>
          <w:rFonts w:ascii="Calibri" w:hAnsi="Calibri" w:cs="Calibri"/>
          <w:sz w:val="22"/>
          <w:szCs w:val="22"/>
        </w:rPr>
        <w:t>, either way</w:t>
      </w:r>
      <w:r>
        <w:rPr>
          <w:rFonts w:ascii="Calibri" w:hAnsi="Calibri" w:cs="Calibri"/>
          <w:sz w:val="22"/>
          <w:szCs w:val="22"/>
        </w:rPr>
        <w:t>:</w:t>
      </w:r>
    </w:p>
    <w:p w14:paraId="558D7AC7" w14:textId="77777777" w:rsidR="007443EF" w:rsidRDefault="007443EF" w:rsidP="009B6A0B">
      <w:pPr>
        <w:rPr>
          <w:rFonts w:ascii="Calibri" w:hAnsi="Calibri" w:cs="Calibri"/>
          <w:sz w:val="22"/>
          <w:szCs w:val="22"/>
        </w:rPr>
      </w:pPr>
    </w:p>
    <w:p w14:paraId="2FAC1344" w14:textId="77777777" w:rsidR="00C83CE5" w:rsidRDefault="001B0404" w:rsidP="009B6A0B">
      <w:pPr>
        <w:rPr>
          <w:rFonts w:ascii="Calibri" w:hAnsi="Calibri" w:cs="Calibri"/>
          <w:sz w:val="22"/>
          <w:szCs w:val="22"/>
        </w:rPr>
      </w:pPr>
      <w:r w:rsidRPr="00174D12">
        <w:rPr>
          <w:rFonts w:ascii="Calibri" w:hAnsi="Calibri" w:cs="Calibri"/>
          <w:position w:val="-36"/>
          <w:sz w:val="22"/>
          <w:szCs w:val="22"/>
        </w:rPr>
        <w:object w:dxaOrig="4920" w:dyaOrig="840" w14:anchorId="580200D5">
          <v:shape id="_x0000_i1044" type="#_x0000_t75" style="width:246pt;height:42pt" o:ole="" filled="t" fillcolor="#cfc">
            <v:imagedata r:id="rId42" o:title=""/>
          </v:shape>
          <o:OLEObject Type="Embed" ProgID="Equation.DSMT4" ShapeID="_x0000_i1044" DrawAspect="Content" ObjectID="_1765970444" r:id="rId43"/>
        </w:object>
      </w:r>
    </w:p>
    <w:p w14:paraId="776BD930" w14:textId="77777777" w:rsidR="00C83CE5" w:rsidRDefault="00C83CE5" w:rsidP="009B6A0B">
      <w:pPr>
        <w:rPr>
          <w:rFonts w:ascii="Calibri" w:hAnsi="Calibri" w:cs="Calibri"/>
          <w:sz w:val="22"/>
          <w:szCs w:val="22"/>
        </w:rPr>
      </w:pPr>
    </w:p>
    <w:p w14:paraId="7E5F63EC" w14:textId="7599407C" w:rsidR="007C67D7" w:rsidRDefault="00117B93" w:rsidP="009B6A0B">
      <w:pPr>
        <w:rPr>
          <w:rFonts w:ascii="Calibri" w:hAnsi="Calibri" w:cs="Calibri"/>
          <w:color w:val="0070C0"/>
          <w:sz w:val="22"/>
          <w:szCs w:val="22"/>
        </w:rPr>
      </w:pPr>
      <w:r w:rsidRPr="00BA20EC">
        <w:rPr>
          <w:rFonts w:ascii="Calibri" w:hAnsi="Calibri" w:cs="Calibri"/>
          <w:color w:val="0070C0"/>
          <w:sz w:val="22"/>
          <w:szCs w:val="22"/>
        </w:rPr>
        <w:t>We should probably put an exponential convergence factor in there exp(-0</w:t>
      </w:r>
      <w:r w:rsidRPr="00BA20EC">
        <w:rPr>
          <w:rFonts w:ascii="Calibri" w:hAnsi="Calibri" w:cs="Calibri"/>
          <w:color w:val="0070C0"/>
          <w:sz w:val="22"/>
          <w:szCs w:val="22"/>
          <w:vertAlign w:val="superscript"/>
        </w:rPr>
        <w:t>+</w:t>
      </w:r>
      <w:r w:rsidR="00E70AEC" w:rsidRPr="00BA20EC">
        <w:rPr>
          <w:rFonts w:ascii="Calibri" w:hAnsi="Calibri" w:cs="Calibri"/>
          <w:color w:val="0070C0"/>
          <w:sz w:val="22"/>
          <w:szCs w:val="22"/>
        </w:rPr>
        <w:t>(t-</w:t>
      </w:r>
      <w:r w:rsidRPr="00BA20EC">
        <w:rPr>
          <w:rFonts w:ascii="Calibri" w:hAnsi="Calibri" w:cs="Calibri"/>
          <w:color w:val="0070C0"/>
          <w:sz w:val="22"/>
          <w:szCs w:val="22"/>
        </w:rPr>
        <w:t>t´)</w:t>
      </w:r>
      <w:r w:rsidR="00E70AEC" w:rsidRPr="00BA20EC">
        <w:rPr>
          <w:rFonts w:ascii="Calibri" w:hAnsi="Calibri" w:cs="Calibri"/>
          <w:color w:val="0070C0"/>
          <w:sz w:val="22"/>
          <w:szCs w:val="22"/>
        </w:rPr>
        <w:t>)</w:t>
      </w:r>
      <w:r w:rsidRPr="00BA20EC">
        <w:rPr>
          <w:rFonts w:ascii="Calibri" w:hAnsi="Calibri" w:cs="Calibri"/>
          <w:color w:val="0070C0"/>
          <w:sz w:val="22"/>
          <w:szCs w:val="22"/>
        </w:rPr>
        <w:t xml:space="preserve">.  </w:t>
      </w:r>
      <w:r w:rsidR="007443EF" w:rsidRPr="00BA20EC">
        <w:rPr>
          <w:rFonts w:ascii="Calibri" w:hAnsi="Calibri" w:cs="Calibri"/>
          <w:color w:val="0070C0"/>
          <w:sz w:val="22"/>
          <w:szCs w:val="22"/>
        </w:rPr>
        <w:t>Mello says that we need it here to prevent quantum recurrences</w:t>
      </w:r>
      <w:r w:rsidRPr="00BA20EC">
        <w:rPr>
          <w:rFonts w:ascii="Calibri" w:hAnsi="Calibri" w:cs="Calibri"/>
          <w:color w:val="0070C0"/>
          <w:sz w:val="22"/>
          <w:szCs w:val="22"/>
        </w:rPr>
        <w:t xml:space="preserve"> </w:t>
      </w:r>
      <w:r w:rsidR="007443EF" w:rsidRPr="00BA20EC">
        <w:rPr>
          <w:rFonts w:ascii="Calibri" w:hAnsi="Calibri" w:cs="Calibri"/>
          <w:color w:val="0070C0"/>
          <w:sz w:val="22"/>
          <w:szCs w:val="22"/>
        </w:rPr>
        <w:t>(recall recurences will occur on a time scale 1/ΔE</w:t>
      </w:r>
      <w:r w:rsidR="007443EF" w:rsidRPr="00BA20EC">
        <w:rPr>
          <w:rFonts w:ascii="Calibri" w:hAnsi="Calibri" w:cs="Calibri"/>
          <w:color w:val="0070C0"/>
          <w:sz w:val="22"/>
          <w:szCs w:val="22"/>
          <w:vertAlign w:val="subscript"/>
        </w:rPr>
        <w:t>gcf</w:t>
      </w:r>
      <w:r w:rsidR="007443EF" w:rsidRPr="00BA20EC">
        <w:rPr>
          <w:rFonts w:ascii="Calibri" w:hAnsi="Calibri" w:cs="Calibri"/>
          <w:color w:val="0070C0"/>
          <w:sz w:val="22"/>
          <w:szCs w:val="22"/>
        </w:rPr>
        <w:t>, where ΔE</w:t>
      </w:r>
      <w:r w:rsidR="007443EF" w:rsidRPr="00BA20EC">
        <w:rPr>
          <w:rFonts w:ascii="Calibri" w:hAnsi="Calibri" w:cs="Calibri"/>
          <w:color w:val="0070C0"/>
          <w:sz w:val="22"/>
          <w:szCs w:val="22"/>
          <w:vertAlign w:val="subscript"/>
        </w:rPr>
        <w:t>gcf</w:t>
      </w:r>
      <w:r w:rsidR="007443EF" w:rsidRPr="00BA20EC">
        <w:rPr>
          <w:rFonts w:ascii="Calibri" w:hAnsi="Calibri" w:cs="Calibri"/>
          <w:color w:val="0070C0"/>
          <w:sz w:val="22"/>
          <w:szCs w:val="22"/>
        </w:rPr>
        <w:t xml:space="preserve"> is the largest energy unit that will factor out of all of the system’s energy eigenvalues</w:t>
      </w:r>
      <w:r w:rsidRPr="00BA20EC">
        <w:rPr>
          <w:rFonts w:ascii="Calibri" w:hAnsi="Calibri" w:cs="Calibri"/>
          <w:color w:val="0070C0"/>
          <w:sz w:val="22"/>
          <w:szCs w:val="22"/>
        </w:rPr>
        <w:t>)</w:t>
      </w:r>
      <w:r w:rsidR="007443EF" w:rsidRPr="00BA20EC">
        <w:rPr>
          <w:rFonts w:ascii="Calibri" w:hAnsi="Calibri" w:cs="Calibri"/>
          <w:color w:val="0070C0"/>
          <w:sz w:val="22"/>
          <w:szCs w:val="22"/>
        </w:rPr>
        <w:t xml:space="preserve">.  So this is where the effects of the dissipitive bath are added back in.  </w:t>
      </w:r>
      <w:r w:rsidR="00C83CE5" w:rsidRPr="00BA20EC">
        <w:rPr>
          <w:rFonts w:ascii="Calibri" w:hAnsi="Calibri" w:cs="Calibri"/>
          <w:color w:val="0070C0"/>
          <w:sz w:val="22"/>
          <w:szCs w:val="22"/>
        </w:rPr>
        <w:t>Th</w:t>
      </w:r>
      <w:r w:rsidR="007443EF" w:rsidRPr="00BA20EC">
        <w:rPr>
          <w:rFonts w:ascii="Calibri" w:hAnsi="Calibri" w:cs="Calibri"/>
          <w:color w:val="0070C0"/>
          <w:sz w:val="22"/>
          <w:szCs w:val="22"/>
        </w:rPr>
        <w:t>e use of an infinitesimal convergence factor, 0</w:t>
      </w:r>
      <w:r w:rsidR="007443EF" w:rsidRPr="00BA20EC">
        <w:rPr>
          <w:rFonts w:ascii="Calibri" w:hAnsi="Calibri" w:cs="Calibri"/>
          <w:color w:val="0070C0"/>
          <w:sz w:val="22"/>
          <w:szCs w:val="22"/>
          <w:vertAlign w:val="superscript"/>
        </w:rPr>
        <w:t>+</w:t>
      </w:r>
      <w:r w:rsidR="007443EF" w:rsidRPr="00BA20EC">
        <w:rPr>
          <w:rFonts w:ascii="Calibri" w:hAnsi="Calibri" w:cs="Calibri"/>
          <w:color w:val="0070C0"/>
          <w:sz w:val="22"/>
          <w:szCs w:val="22"/>
        </w:rPr>
        <w:t>,</w:t>
      </w:r>
      <w:r w:rsidR="00C83CE5" w:rsidRPr="00BA20EC">
        <w:rPr>
          <w:rFonts w:ascii="Calibri" w:hAnsi="Calibri" w:cs="Calibri"/>
          <w:color w:val="0070C0"/>
          <w:sz w:val="22"/>
          <w:szCs w:val="22"/>
        </w:rPr>
        <w:t xml:space="preserve"> also restricts the formula to the thermodynamic limit</w:t>
      </w:r>
      <w:r w:rsidR="006115F4" w:rsidRPr="00BA20EC">
        <w:rPr>
          <w:rFonts w:ascii="Calibri" w:hAnsi="Calibri" w:cs="Calibri"/>
          <w:color w:val="0070C0"/>
          <w:sz w:val="22"/>
          <w:szCs w:val="22"/>
        </w:rPr>
        <w:t xml:space="preserve"> (whereby the spacing between energy eigenvalues goes to zero)</w:t>
      </w:r>
      <w:r w:rsidR="00C83CE5" w:rsidRPr="00BA20EC">
        <w:rPr>
          <w:rFonts w:ascii="Calibri" w:hAnsi="Calibri" w:cs="Calibri"/>
          <w:color w:val="0070C0"/>
          <w:sz w:val="22"/>
          <w:szCs w:val="22"/>
        </w:rPr>
        <w:t>, because otherwise, such a small convergence factor wouldn’t suffice (it would have to go from 0</w:t>
      </w:r>
      <w:r w:rsidR="00C83CE5" w:rsidRPr="00BA20EC">
        <w:rPr>
          <w:rFonts w:ascii="Calibri" w:hAnsi="Calibri" w:cs="Calibri"/>
          <w:color w:val="0070C0"/>
          <w:sz w:val="22"/>
          <w:szCs w:val="22"/>
          <w:vertAlign w:val="superscript"/>
        </w:rPr>
        <w:t>+</w:t>
      </w:r>
      <w:r w:rsidR="00C83CE5" w:rsidRPr="00BA20EC">
        <w:rPr>
          <w:rFonts w:ascii="Calibri" w:hAnsi="Calibri" w:cs="Calibri"/>
          <w:color w:val="0070C0"/>
          <w:sz w:val="22"/>
          <w:szCs w:val="22"/>
        </w:rPr>
        <w:t xml:space="preserve"> to 1/τ, where τ is the now finite time scale for recurrences).  This convergence factor is where we get the </w:t>
      </w:r>
      <w:r w:rsidR="00E70AEC" w:rsidRPr="00BA20EC">
        <w:rPr>
          <w:rFonts w:ascii="Calibri" w:hAnsi="Calibri" w:cs="Calibri"/>
          <w:color w:val="0070C0"/>
          <w:sz w:val="22"/>
          <w:szCs w:val="22"/>
        </w:rPr>
        <w:t>exponential factors that we</w:t>
      </w:r>
      <w:r w:rsidR="006115F4" w:rsidRPr="00BA20EC">
        <w:rPr>
          <w:rFonts w:ascii="Calibri" w:hAnsi="Calibri" w:cs="Calibri"/>
          <w:color w:val="0070C0"/>
          <w:sz w:val="22"/>
          <w:szCs w:val="22"/>
        </w:rPr>
        <w:t xml:space="preserve"> we </w:t>
      </w:r>
      <w:r w:rsidR="00E70AEC" w:rsidRPr="00BA20EC">
        <w:rPr>
          <w:rFonts w:ascii="Calibri" w:hAnsi="Calibri" w:cs="Calibri"/>
          <w:color w:val="0070C0"/>
          <w:sz w:val="22"/>
          <w:szCs w:val="22"/>
        </w:rPr>
        <w:t xml:space="preserve">must </w:t>
      </w:r>
      <w:r w:rsidR="006115F4" w:rsidRPr="00BA20EC">
        <w:rPr>
          <w:rFonts w:ascii="Calibri" w:hAnsi="Calibri" w:cs="Calibri"/>
          <w:color w:val="0070C0"/>
          <w:sz w:val="22"/>
          <w:szCs w:val="22"/>
        </w:rPr>
        <w:t xml:space="preserve">use on the </w:t>
      </w:r>
      <w:r w:rsidR="00C83CE5" w:rsidRPr="00BA20EC">
        <w:rPr>
          <w:rFonts w:ascii="Calibri" w:hAnsi="Calibri" w:cs="Calibri"/>
          <w:color w:val="0070C0"/>
          <w:sz w:val="22"/>
          <w:szCs w:val="22"/>
        </w:rPr>
        <w:t>GF</w:t>
      </w:r>
      <w:r w:rsidR="00E70AEC" w:rsidRPr="00BA20EC">
        <w:rPr>
          <w:rFonts w:ascii="Calibri" w:hAnsi="Calibri" w:cs="Calibri"/>
          <w:color w:val="0070C0"/>
          <w:sz w:val="22"/>
          <w:szCs w:val="22"/>
        </w:rPr>
        <w:t>’s</w:t>
      </w:r>
      <w:r w:rsidR="006115F4" w:rsidRPr="00BA20EC">
        <w:rPr>
          <w:rFonts w:ascii="Calibri" w:hAnsi="Calibri" w:cs="Calibri"/>
          <w:color w:val="0070C0"/>
          <w:sz w:val="22"/>
          <w:szCs w:val="22"/>
        </w:rPr>
        <w:t>,</w:t>
      </w:r>
      <w:r w:rsidR="00C83CE5" w:rsidRPr="00BA20EC">
        <w:rPr>
          <w:rFonts w:ascii="Calibri" w:hAnsi="Calibri" w:cs="Calibri"/>
          <w:color w:val="0070C0"/>
          <w:sz w:val="22"/>
          <w:szCs w:val="22"/>
        </w:rPr>
        <w:t xml:space="preserve"> technically.  </w:t>
      </w:r>
      <w:r w:rsidR="007C67D7">
        <w:rPr>
          <w:rFonts w:ascii="Calibri" w:hAnsi="Calibri" w:cs="Calibri"/>
          <w:color w:val="0070C0"/>
          <w:sz w:val="22"/>
          <w:szCs w:val="22"/>
        </w:rPr>
        <w:t>We could also get this factor, if we treated the time development operator a little differently, say</w:t>
      </w:r>
      <w:r w:rsidR="00531851">
        <w:rPr>
          <w:rFonts w:ascii="Calibri" w:hAnsi="Calibri" w:cs="Calibri"/>
          <w:color w:val="0070C0"/>
          <w:sz w:val="22"/>
          <w:szCs w:val="22"/>
        </w:rPr>
        <w:t xml:space="preserve"> by slowly turning on our perturbation (red factor) and also adding a blue e</w:t>
      </w:r>
      <w:r w:rsidR="00531851">
        <w:rPr>
          <w:rFonts w:ascii="Calibri" w:hAnsi="Calibri" w:cs="Calibri"/>
          <w:color w:val="0070C0"/>
          <w:sz w:val="22"/>
          <w:szCs w:val="22"/>
          <w:vertAlign w:val="superscript"/>
        </w:rPr>
        <w:t>-ηt</w:t>
      </w:r>
      <w:r w:rsidR="00531851">
        <w:rPr>
          <w:rFonts w:ascii="Calibri" w:hAnsi="Calibri" w:cs="Calibri"/>
          <w:color w:val="0070C0"/>
          <w:sz w:val="22"/>
          <w:szCs w:val="22"/>
        </w:rPr>
        <w:t xml:space="preserve"> factor to the time-development operator</w:t>
      </w:r>
      <w:r w:rsidR="007C67D7">
        <w:rPr>
          <w:rFonts w:ascii="Calibri" w:hAnsi="Calibri" w:cs="Calibri"/>
          <w:color w:val="0070C0"/>
          <w:sz w:val="22"/>
          <w:szCs w:val="22"/>
        </w:rPr>
        <w:t>:</w:t>
      </w:r>
    </w:p>
    <w:p w14:paraId="2C30257D" w14:textId="77777777" w:rsidR="007C67D7" w:rsidRDefault="007C67D7" w:rsidP="009B6A0B">
      <w:pPr>
        <w:rPr>
          <w:rFonts w:ascii="Calibri" w:hAnsi="Calibri" w:cs="Calibri"/>
          <w:color w:val="0070C0"/>
          <w:sz w:val="22"/>
          <w:szCs w:val="22"/>
        </w:rPr>
      </w:pPr>
    </w:p>
    <w:p w14:paraId="7D053FD8" w14:textId="5CCCE5E7" w:rsidR="007C67D7" w:rsidRDefault="00531851" w:rsidP="009B6A0B">
      <w:pPr>
        <w:rPr>
          <w:rFonts w:ascii="Calibri" w:hAnsi="Calibri" w:cs="Calibri"/>
          <w:color w:val="0070C0"/>
          <w:sz w:val="22"/>
          <w:szCs w:val="22"/>
        </w:rPr>
      </w:pPr>
      <w:r w:rsidRPr="007C67D7">
        <w:rPr>
          <w:rFonts w:ascii="Calibri" w:hAnsi="Calibri" w:cs="Calibri"/>
          <w:position w:val="-58"/>
        </w:rPr>
        <w:object w:dxaOrig="7220" w:dyaOrig="1280" w14:anchorId="628E1C7C">
          <v:shape id="_x0000_i1045" type="#_x0000_t75" style="width:375.5pt;height:66.5pt" o:ole="">
            <v:imagedata r:id="rId44" o:title=""/>
          </v:shape>
          <o:OLEObject Type="Embed" ProgID="Equation.DSMT4" ShapeID="_x0000_i1045" DrawAspect="Content" ObjectID="_1765970445" r:id="rId45"/>
        </w:object>
      </w:r>
    </w:p>
    <w:p w14:paraId="3CC4BCDC" w14:textId="77777777" w:rsidR="007C67D7" w:rsidRDefault="007C67D7" w:rsidP="009B6A0B">
      <w:pPr>
        <w:rPr>
          <w:rFonts w:ascii="Calibri" w:hAnsi="Calibri" w:cs="Calibri"/>
          <w:color w:val="0070C0"/>
          <w:sz w:val="22"/>
          <w:szCs w:val="22"/>
        </w:rPr>
      </w:pPr>
    </w:p>
    <w:p w14:paraId="7F77FD32" w14:textId="51C9A90C" w:rsidR="00C83CE5" w:rsidRPr="00BA20EC" w:rsidRDefault="00531851" w:rsidP="009B6A0B">
      <w:pPr>
        <w:rPr>
          <w:rFonts w:ascii="Calibri" w:hAnsi="Calibri" w:cs="Calibri"/>
          <w:color w:val="0070C0"/>
          <w:sz w:val="22"/>
          <w:szCs w:val="22"/>
        </w:rPr>
      </w:pPr>
      <w:r>
        <w:rPr>
          <w:rFonts w:ascii="Calibri" w:hAnsi="Calibri" w:cs="Calibri"/>
          <w:color w:val="0070C0"/>
          <w:sz w:val="22"/>
          <w:szCs w:val="22"/>
        </w:rPr>
        <w:t>where η is super small.  Either way, to</w:t>
      </w:r>
      <w:r w:rsidR="00E70AEC" w:rsidRPr="00BA20EC">
        <w:rPr>
          <w:rFonts w:ascii="Calibri" w:hAnsi="Calibri" w:cs="Calibri"/>
          <w:color w:val="0070C0"/>
          <w:sz w:val="22"/>
          <w:szCs w:val="22"/>
        </w:rPr>
        <w:t xml:space="preserve"> accommodate this </w:t>
      </w:r>
      <w:r>
        <w:rPr>
          <w:rFonts w:ascii="Calibri" w:hAnsi="Calibri" w:cs="Calibri"/>
          <w:color w:val="0070C0"/>
          <w:sz w:val="22"/>
          <w:szCs w:val="22"/>
        </w:rPr>
        <w:t>necessity</w:t>
      </w:r>
      <w:r w:rsidR="00E70AEC" w:rsidRPr="00BA20EC">
        <w:rPr>
          <w:rFonts w:ascii="Calibri" w:hAnsi="Calibri" w:cs="Calibri"/>
          <w:color w:val="0070C0"/>
          <w:sz w:val="22"/>
          <w:szCs w:val="22"/>
        </w:rPr>
        <w:t>, we’d write:</w:t>
      </w:r>
    </w:p>
    <w:p w14:paraId="3939639F" w14:textId="77777777" w:rsidR="00E70AEC" w:rsidRDefault="00E70AEC" w:rsidP="009B6A0B">
      <w:pPr>
        <w:rPr>
          <w:rFonts w:ascii="Calibri" w:hAnsi="Calibri" w:cs="Calibri"/>
          <w:sz w:val="22"/>
          <w:szCs w:val="22"/>
        </w:rPr>
      </w:pPr>
    </w:p>
    <w:p w14:paraId="69AF995C" w14:textId="6C765918" w:rsidR="00E70AEC" w:rsidRDefault="00A62ACD" w:rsidP="009B6A0B">
      <w:r w:rsidRPr="006960FF">
        <w:rPr>
          <w:position w:val="-36"/>
        </w:rPr>
        <w:object w:dxaOrig="5600" w:dyaOrig="840" w14:anchorId="5FE6C31E">
          <v:shape id="_x0000_i1046" type="#_x0000_t75" style="width:281pt;height:42pt" o:ole="" filled="t" fillcolor="#cfc">
            <v:imagedata r:id="rId46" o:title=""/>
          </v:shape>
          <o:OLEObject Type="Embed" ProgID="Equation.DSMT4" ShapeID="_x0000_i1046" DrawAspect="Content" ObjectID="_1765970446" r:id="rId47"/>
        </w:object>
      </w:r>
    </w:p>
    <w:p w14:paraId="109B4D05" w14:textId="77777777" w:rsidR="00050D38" w:rsidRDefault="00050D38" w:rsidP="009B6A0B"/>
    <w:p w14:paraId="30E67031" w14:textId="77777777" w:rsidR="001A5A0F" w:rsidRDefault="001A5A0F" w:rsidP="009B6A0B">
      <w:pPr>
        <w:rPr>
          <w:rFonts w:ascii="Calibri" w:hAnsi="Calibri" w:cs="Calibri"/>
          <w:sz w:val="22"/>
          <w:szCs w:val="22"/>
        </w:rPr>
      </w:pPr>
      <w:r>
        <w:rPr>
          <w:rFonts w:ascii="Calibri" w:hAnsi="Calibri" w:cs="Calibri"/>
          <w:sz w:val="22"/>
          <w:szCs w:val="22"/>
        </w:rPr>
        <w:t>It occurs to me that we need to normalize it too, i.e., divide by Tr</w:t>
      </w:r>
      <w:r w:rsidR="004A3EFF">
        <w:rPr>
          <w:rFonts w:ascii="Calibri" w:hAnsi="Calibri" w:cs="Calibri"/>
          <w:sz w:val="22"/>
          <w:szCs w:val="22"/>
        </w:rPr>
        <w:t>f</w:t>
      </w:r>
      <w:r w:rsidR="000242F0">
        <w:rPr>
          <w:rFonts w:ascii="Calibri" w:hAnsi="Calibri" w:cs="Calibri"/>
          <w:sz w:val="22"/>
          <w:szCs w:val="22"/>
        </w:rPr>
        <w:t>(t)</w:t>
      </w:r>
      <w:r>
        <w:rPr>
          <w:rFonts w:ascii="Calibri" w:hAnsi="Calibri" w:cs="Calibri"/>
          <w:sz w:val="22"/>
          <w:szCs w:val="22"/>
        </w:rPr>
        <w:t>, because it’s supposed to be a probability distribution.  What is this?</w:t>
      </w:r>
    </w:p>
    <w:p w14:paraId="136AC432" w14:textId="77777777" w:rsidR="001A5A0F" w:rsidRDefault="001A5A0F" w:rsidP="009B6A0B">
      <w:pPr>
        <w:rPr>
          <w:rFonts w:ascii="Calibri" w:hAnsi="Calibri" w:cs="Calibri"/>
          <w:sz w:val="22"/>
          <w:szCs w:val="22"/>
        </w:rPr>
      </w:pPr>
    </w:p>
    <w:p w14:paraId="01F57514" w14:textId="001D030C" w:rsidR="001A5A0F" w:rsidRDefault="00A62ACD" w:rsidP="009B6A0B">
      <w:r w:rsidRPr="00174D12">
        <w:rPr>
          <w:position w:val="-170"/>
        </w:rPr>
        <w:object w:dxaOrig="6340" w:dyaOrig="4000" w14:anchorId="32D84AA3">
          <v:shape id="_x0000_i1047" type="#_x0000_t75" style="width:317.5pt;height:200.5pt" o:ole="">
            <v:imagedata r:id="rId48" o:title=""/>
          </v:shape>
          <o:OLEObject Type="Embed" ProgID="Equation.DSMT4" ShapeID="_x0000_i1047" DrawAspect="Content" ObjectID="_1765970447" r:id="rId49"/>
        </w:object>
      </w:r>
    </w:p>
    <w:p w14:paraId="40993B9C" w14:textId="77777777" w:rsidR="001A5A0F" w:rsidRDefault="001A5A0F" w:rsidP="009B6A0B"/>
    <w:p w14:paraId="5190A41E" w14:textId="77777777" w:rsidR="001A5A0F" w:rsidRDefault="001A5A0F" w:rsidP="009B6A0B">
      <w:pPr>
        <w:rPr>
          <w:rFonts w:ascii="Segoe UI Emoji" w:eastAsia="Segoe UI Emoji" w:hAnsi="Segoe UI Emoji" w:cs="Segoe UI Emoji"/>
          <w:sz w:val="22"/>
          <w:szCs w:val="22"/>
        </w:rPr>
      </w:pPr>
      <w:r w:rsidRPr="00814821">
        <w:rPr>
          <w:rFonts w:ascii="Calibri" w:hAnsi="Calibri" w:cs="Calibri"/>
          <w:sz w:val="22"/>
          <w:szCs w:val="22"/>
        </w:rPr>
        <w:lastRenderedPageBreak/>
        <w:t>So I guess we don’t have to worry about this…</w:t>
      </w:r>
      <w:r w:rsidR="000242F0" w:rsidRPr="000242F0">
        <w:rPr>
          <w:rFonts w:ascii="Segoe UI Emoji" w:eastAsia="Segoe UI Emoji" w:hAnsi="Segoe UI Emoji" w:cs="Segoe UI Emoji"/>
          <w:sz w:val="22"/>
          <w:szCs w:val="22"/>
        </w:rPr>
        <w:t>😊</w:t>
      </w:r>
      <w:r w:rsidR="000242F0">
        <w:rPr>
          <w:rFonts w:ascii="Segoe UI Emoji" w:eastAsia="Segoe UI Emoji" w:hAnsi="Segoe UI Emoji" w:cs="Segoe UI Emoji"/>
          <w:sz w:val="22"/>
          <w:szCs w:val="22"/>
        </w:rPr>
        <w:t>.</w:t>
      </w:r>
      <w:r w:rsidR="0075089D">
        <w:rPr>
          <w:rFonts w:ascii="Segoe UI Emoji" w:eastAsia="Segoe UI Emoji" w:hAnsi="Segoe UI Emoji" w:cs="Segoe UI Emoji"/>
          <w:sz w:val="22"/>
          <w:szCs w:val="22"/>
        </w:rPr>
        <w:t xml:space="preserve">  </w:t>
      </w:r>
    </w:p>
    <w:p w14:paraId="34F4F894" w14:textId="77777777" w:rsidR="000D6F7A" w:rsidRPr="001227D9" w:rsidRDefault="000D6F7A" w:rsidP="009B6A0B">
      <w:pPr>
        <w:rPr>
          <w:rFonts w:ascii="Calibri" w:hAnsi="Calibri" w:cs="Calibri"/>
          <w:b/>
          <w:sz w:val="22"/>
          <w:szCs w:val="22"/>
        </w:rPr>
      </w:pPr>
    </w:p>
    <w:p w14:paraId="34F10BE6" w14:textId="77777777" w:rsidR="000D6F7A" w:rsidRPr="0057396A" w:rsidRDefault="000D6F7A" w:rsidP="009B6A0B">
      <w:pPr>
        <w:rPr>
          <w:rFonts w:ascii="Calibri" w:hAnsi="Calibri" w:cs="Calibri"/>
          <w:b/>
          <w:sz w:val="28"/>
          <w:szCs w:val="28"/>
        </w:rPr>
      </w:pPr>
      <w:r w:rsidRPr="0057396A">
        <w:rPr>
          <w:rFonts w:ascii="Calibri" w:hAnsi="Calibri" w:cs="Calibri"/>
          <w:b/>
          <w:sz w:val="28"/>
          <w:szCs w:val="28"/>
        </w:rPr>
        <w:t>Linear Response: Kubo Formula</w:t>
      </w:r>
    </w:p>
    <w:p w14:paraId="1E6250FF" w14:textId="77777777" w:rsidR="00F37BE5" w:rsidRPr="001227D9" w:rsidRDefault="00F37BE5" w:rsidP="000D6F7A">
      <w:pPr>
        <w:rPr>
          <w:rFonts w:ascii="Calibri" w:hAnsi="Calibri" w:cs="Calibri"/>
          <w:sz w:val="22"/>
          <w:szCs w:val="22"/>
        </w:rPr>
      </w:pPr>
      <w:r w:rsidRPr="001227D9">
        <w:rPr>
          <w:rFonts w:ascii="Calibri" w:hAnsi="Calibri" w:cs="Calibri"/>
          <w:sz w:val="22"/>
          <w:szCs w:val="22"/>
        </w:rPr>
        <w:t xml:space="preserve">But again, our S operator which determines the time development of the operators will have both Hint and V(t) in it.  And a double expansion is inconvenient.  So we have to content ourselves usually with just the linear response to V(t).  But that is usually all we want.  </w:t>
      </w:r>
    </w:p>
    <w:p w14:paraId="3CCA0354" w14:textId="77777777" w:rsidR="00F37BE5" w:rsidRPr="001227D9" w:rsidRDefault="00F37BE5" w:rsidP="000D6F7A">
      <w:pPr>
        <w:rPr>
          <w:rFonts w:ascii="Calibri" w:hAnsi="Calibri" w:cs="Calibri"/>
          <w:sz w:val="22"/>
          <w:szCs w:val="22"/>
        </w:rPr>
      </w:pPr>
    </w:p>
    <w:p w14:paraId="2CEE8C4D" w14:textId="77777777" w:rsidR="000D6F7A" w:rsidRPr="001227D9" w:rsidRDefault="000D6F7A" w:rsidP="000D6F7A">
      <w:pPr>
        <w:rPr>
          <w:rFonts w:ascii="Calibri" w:hAnsi="Calibri" w:cs="Calibri"/>
          <w:sz w:val="22"/>
          <w:szCs w:val="22"/>
        </w:rPr>
      </w:pPr>
      <w:r w:rsidRPr="001227D9">
        <w:rPr>
          <w:rFonts w:ascii="Calibri" w:hAnsi="Calibri" w:cs="Calibri"/>
          <w:sz w:val="22"/>
          <w:szCs w:val="22"/>
        </w:rPr>
        <w:t>We can also calculate the thermal averaged linear response of the system to an external perturbation.  Many experiments in condensed matter physics measure the response of an observable of the system to an applied perturbation.  If the perturbation is small enough, invariably what we’ll have is that</w:t>
      </w:r>
    </w:p>
    <w:p w14:paraId="56893732" w14:textId="77777777" w:rsidR="000D6F7A" w:rsidRPr="001227D9" w:rsidRDefault="000D6F7A" w:rsidP="000D6F7A">
      <w:pPr>
        <w:rPr>
          <w:rFonts w:ascii="Calibri" w:hAnsi="Calibri" w:cs="Calibri"/>
          <w:sz w:val="22"/>
          <w:szCs w:val="22"/>
        </w:rPr>
      </w:pPr>
    </w:p>
    <w:p w14:paraId="69174F1B" w14:textId="77777777" w:rsidR="000D6F7A" w:rsidRPr="001227D9" w:rsidRDefault="000D6F7A" w:rsidP="000D6F7A">
      <w:pPr>
        <w:rPr>
          <w:rFonts w:ascii="Calibri" w:hAnsi="Calibri" w:cs="Calibri"/>
          <w:sz w:val="22"/>
          <w:szCs w:val="22"/>
        </w:rPr>
      </w:pPr>
      <w:r w:rsidRPr="001227D9">
        <w:rPr>
          <w:rFonts w:ascii="Calibri" w:hAnsi="Calibri" w:cs="Calibri"/>
          <w:sz w:val="22"/>
          <w:szCs w:val="22"/>
        </w:rPr>
        <w:tab/>
        <w:t>Response = linear response coefficient</w:t>
      </w:r>
      <w:r w:rsidRPr="001227D9">
        <w:rPr>
          <w:rFonts w:ascii="Calibri" w:hAnsi="Calibri" w:cs="Calibri"/>
          <w:position w:val="-4"/>
          <w:sz w:val="22"/>
          <w:szCs w:val="22"/>
        </w:rPr>
        <w:object w:dxaOrig="180" w:dyaOrig="200" w14:anchorId="2EB428E8">
          <v:shape id="_x0000_i1048" type="#_x0000_t75" style="width:9pt;height:11pt" o:ole="">
            <v:imagedata r:id="rId50" o:title=""/>
          </v:shape>
          <o:OLEObject Type="Embed" ProgID="Equation.DSMT4" ShapeID="_x0000_i1048" DrawAspect="Content" ObjectID="_1765970448" r:id="rId51"/>
        </w:object>
      </w:r>
      <w:r w:rsidRPr="001227D9">
        <w:rPr>
          <w:rFonts w:ascii="Calibri" w:hAnsi="Calibri" w:cs="Calibri"/>
          <w:sz w:val="22"/>
          <w:szCs w:val="22"/>
        </w:rPr>
        <w:t>perturbation</w:t>
      </w:r>
    </w:p>
    <w:p w14:paraId="3E42A5C3" w14:textId="77777777" w:rsidR="000D6F7A" w:rsidRPr="001227D9" w:rsidRDefault="000D6F7A" w:rsidP="000D6F7A">
      <w:pPr>
        <w:rPr>
          <w:rFonts w:ascii="Calibri" w:hAnsi="Calibri" w:cs="Calibri"/>
          <w:sz w:val="22"/>
          <w:szCs w:val="22"/>
        </w:rPr>
      </w:pPr>
    </w:p>
    <w:p w14:paraId="1DDDF359" w14:textId="77777777" w:rsidR="000D6F7A" w:rsidRPr="001227D9" w:rsidRDefault="000D6F7A" w:rsidP="000D6F7A">
      <w:pPr>
        <w:rPr>
          <w:rFonts w:ascii="Calibri" w:hAnsi="Calibri" w:cs="Calibri"/>
          <w:sz w:val="22"/>
          <w:szCs w:val="22"/>
        </w:rPr>
      </w:pPr>
      <w:r w:rsidRPr="001227D9">
        <w:rPr>
          <w:rFonts w:ascii="Calibri" w:hAnsi="Calibri" w:cs="Calibri"/>
          <w:sz w:val="22"/>
          <w:szCs w:val="22"/>
        </w:rPr>
        <w:t>e.g.</w:t>
      </w:r>
    </w:p>
    <w:p w14:paraId="66CD5813" w14:textId="77777777" w:rsidR="000D6F7A" w:rsidRPr="001227D9" w:rsidRDefault="000D6F7A" w:rsidP="000D6F7A">
      <w:pPr>
        <w:rPr>
          <w:rFonts w:ascii="Calibri" w:hAnsi="Calibri" w:cs="Calibri"/>
          <w:sz w:val="22"/>
          <w:szCs w:val="22"/>
        </w:rPr>
      </w:pPr>
    </w:p>
    <w:tbl>
      <w:tblPr>
        <w:tblW w:w="0" w:type="auto"/>
        <w:tblInd w:w="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9"/>
        <w:gridCol w:w="2790"/>
        <w:gridCol w:w="2880"/>
      </w:tblGrid>
      <w:tr w:rsidR="000D6F7A" w:rsidRPr="001227D9" w14:paraId="4F0A002E" w14:textId="77777777" w:rsidTr="00A840CD">
        <w:trPr>
          <w:trHeight w:val="638"/>
        </w:trPr>
        <w:tc>
          <w:tcPr>
            <w:tcW w:w="1959" w:type="dxa"/>
          </w:tcPr>
          <w:p w14:paraId="6EB8BA53" w14:textId="77777777" w:rsidR="000D6F7A" w:rsidRPr="001227D9" w:rsidRDefault="000D6F7A" w:rsidP="000D6F7A">
            <w:pPr>
              <w:ind w:left="-21" w:right="-108"/>
              <w:rPr>
                <w:rFonts w:ascii="Calibri" w:hAnsi="Calibri" w:cs="Calibri"/>
                <w:sz w:val="22"/>
                <w:szCs w:val="22"/>
              </w:rPr>
            </w:pPr>
          </w:p>
          <w:p w14:paraId="4DD8EB76" w14:textId="20178D29" w:rsidR="000D6F7A" w:rsidRPr="00A840CD" w:rsidRDefault="000D6F7A" w:rsidP="00A840CD">
            <w:pPr>
              <w:ind w:left="-21" w:right="-108"/>
              <w:rPr>
                <w:rFonts w:ascii="Calibri" w:hAnsi="Calibri" w:cs="Calibri"/>
                <w:b/>
                <w:sz w:val="22"/>
                <w:szCs w:val="22"/>
              </w:rPr>
            </w:pPr>
            <w:r w:rsidRPr="001227D9">
              <w:rPr>
                <w:rFonts w:ascii="Calibri" w:hAnsi="Calibri" w:cs="Calibri"/>
                <w:b/>
                <w:sz w:val="22"/>
                <w:szCs w:val="22"/>
              </w:rPr>
              <w:t xml:space="preserve"> Perturbatio</w:t>
            </w:r>
            <w:r w:rsidR="00A840CD">
              <w:rPr>
                <w:rFonts w:ascii="Calibri" w:hAnsi="Calibri" w:cs="Calibri"/>
                <w:b/>
                <w:sz w:val="22"/>
                <w:szCs w:val="22"/>
              </w:rPr>
              <w:t>n</w:t>
            </w:r>
          </w:p>
          <w:p w14:paraId="15CDEB3B" w14:textId="77777777" w:rsidR="000D6F7A" w:rsidRPr="001227D9" w:rsidRDefault="000D6F7A" w:rsidP="000D6F7A">
            <w:pPr>
              <w:ind w:left="-21"/>
              <w:rPr>
                <w:rFonts w:ascii="Calibri" w:hAnsi="Calibri" w:cs="Calibri"/>
                <w:sz w:val="22"/>
                <w:szCs w:val="22"/>
              </w:rPr>
            </w:pPr>
          </w:p>
        </w:tc>
        <w:tc>
          <w:tcPr>
            <w:tcW w:w="2790" w:type="dxa"/>
          </w:tcPr>
          <w:p w14:paraId="17C5F65A" w14:textId="77777777" w:rsidR="000D6F7A" w:rsidRPr="001227D9" w:rsidRDefault="000D6F7A" w:rsidP="000D6F7A">
            <w:pPr>
              <w:ind w:left="-114"/>
              <w:jc w:val="center"/>
              <w:rPr>
                <w:rFonts w:ascii="Calibri" w:hAnsi="Calibri" w:cs="Calibri"/>
                <w:sz w:val="22"/>
                <w:szCs w:val="22"/>
              </w:rPr>
            </w:pPr>
          </w:p>
          <w:p w14:paraId="20888BDA" w14:textId="77777777" w:rsidR="000D6F7A" w:rsidRPr="00910164" w:rsidRDefault="000D6F7A" w:rsidP="00910164">
            <w:pPr>
              <w:ind w:left="-114"/>
              <w:jc w:val="center"/>
              <w:rPr>
                <w:rFonts w:ascii="Calibri" w:hAnsi="Calibri" w:cs="Calibri"/>
                <w:b/>
                <w:sz w:val="22"/>
                <w:szCs w:val="22"/>
              </w:rPr>
            </w:pPr>
            <w:r w:rsidRPr="001227D9">
              <w:rPr>
                <w:rFonts w:ascii="Calibri" w:hAnsi="Calibri" w:cs="Calibri"/>
                <w:b/>
                <w:sz w:val="22"/>
                <w:szCs w:val="22"/>
              </w:rPr>
              <w:t>Response</w:t>
            </w:r>
          </w:p>
        </w:tc>
        <w:tc>
          <w:tcPr>
            <w:tcW w:w="2880" w:type="dxa"/>
          </w:tcPr>
          <w:p w14:paraId="3169E3AB" w14:textId="77777777" w:rsidR="000D6F7A" w:rsidRPr="001227D9" w:rsidRDefault="000D6F7A" w:rsidP="000D6F7A">
            <w:pPr>
              <w:ind w:left="-108"/>
              <w:jc w:val="center"/>
              <w:rPr>
                <w:rFonts w:ascii="Calibri" w:hAnsi="Calibri" w:cs="Calibri"/>
                <w:sz w:val="22"/>
                <w:szCs w:val="22"/>
              </w:rPr>
            </w:pPr>
          </w:p>
          <w:p w14:paraId="464FD6CF" w14:textId="77777777" w:rsidR="000D6F7A" w:rsidRPr="001227D9" w:rsidRDefault="000D6F7A" w:rsidP="000D6F7A">
            <w:pPr>
              <w:ind w:left="-108"/>
              <w:jc w:val="center"/>
              <w:rPr>
                <w:rFonts w:ascii="Calibri" w:hAnsi="Calibri" w:cs="Calibri"/>
                <w:b/>
                <w:sz w:val="22"/>
                <w:szCs w:val="22"/>
              </w:rPr>
            </w:pPr>
            <w:r w:rsidRPr="001227D9">
              <w:rPr>
                <w:rFonts w:ascii="Calibri" w:hAnsi="Calibri" w:cs="Calibri"/>
                <w:b/>
                <w:sz w:val="22"/>
                <w:szCs w:val="22"/>
              </w:rPr>
              <w:t>Linear Response Coefficient</w:t>
            </w:r>
          </w:p>
          <w:p w14:paraId="7FF0AC2C" w14:textId="77777777" w:rsidR="000D6F7A" w:rsidRPr="001227D9" w:rsidRDefault="000D6F7A" w:rsidP="000D6F7A">
            <w:pPr>
              <w:rPr>
                <w:rFonts w:ascii="Calibri" w:hAnsi="Calibri" w:cs="Calibri"/>
                <w:sz w:val="22"/>
                <w:szCs w:val="22"/>
              </w:rPr>
            </w:pPr>
          </w:p>
        </w:tc>
      </w:tr>
      <w:tr w:rsidR="000D6F7A" w:rsidRPr="001227D9" w14:paraId="312A97A6" w14:textId="77777777" w:rsidTr="002A4EAC">
        <w:trPr>
          <w:trHeight w:val="780"/>
        </w:trPr>
        <w:tc>
          <w:tcPr>
            <w:tcW w:w="1959" w:type="dxa"/>
          </w:tcPr>
          <w:p w14:paraId="4DB5C9A4" w14:textId="77777777" w:rsidR="000D6F7A" w:rsidRPr="001227D9" w:rsidRDefault="000D6F7A" w:rsidP="000D6F7A">
            <w:pPr>
              <w:ind w:left="-21"/>
              <w:rPr>
                <w:rFonts w:ascii="Calibri" w:hAnsi="Calibri" w:cs="Calibri"/>
                <w:sz w:val="22"/>
                <w:szCs w:val="22"/>
              </w:rPr>
            </w:pPr>
          </w:p>
          <w:p w14:paraId="520565C1" w14:textId="77777777" w:rsidR="000D6F7A" w:rsidRPr="001227D9" w:rsidRDefault="000D6F7A" w:rsidP="000D6F7A">
            <w:pPr>
              <w:ind w:left="-21"/>
              <w:rPr>
                <w:rFonts w:ascii="Calibri" w:hAnsi="Calibri" w:cs="Calibri"/>
                <w:sz w:val="22"/>
                <w:szCs w:val="22"/>
              </w:rPr>
            </w:pPr>
            <w:r w:rsidRPr="001227D9">
              <w:rPr>
                <w:rFonts w:ascii="Calibri" w:hAnsi="Calibri" w:cs="Calibri"/>
                <w:sz w:val="22"/>
                <w:szCs w:val="22"/>
              </w:rPr>
              <w:t xml:space="preserve">            E</w:t>
            </w:r>
          </w:p>
          <w:p w14:paraId="341D7A66" w14:textId="77777777" w:rsidR="000D6F7A" w:rsidRPr="001227D9" w:rsidRDefault="000D6F7A" w:rsidP="000D6F7A">
            <w:pPr>
              <w:ind w:left="-21"/>
              <w:rPr>
                <w:rFonts w:ascii="Calibri" w:hAnsi="Calibri" w:cs="Calibri"/>
                <w:sz w:val="22"/>
                <w:szCs w:val="22"/>
              </w:rPr>
            </w:pPr>
          </w:p>
        </w:tc>
        <w:tc>
          <w:tcPr>
            <w:tcW w:w="2790" w:type="dxa"/>
          </w:tcPr>
          <w:p w14:paraId="69ED7A5C" w14:textId="77777777" w:rsidR="000D6F7A" w:rsidRPr="001227D9" w:rsidRDefault="000D6F7A" w:rsidP="000D6F7A">
            <w:pPr>
              <w:rPr>
                <w:rFonts w:ascii="Calibri" w:hAnsi="Calibri" w:cs="Calibri"/>
                <w:sz w:val="22"/>
                <w:szCs w:val="22"/>
              </w:rPr>
            </w:pPr>
          </w:p>
          <w:p w14:paraId="567C1D6C" w14:textId="77777777" w:rsidR="000D6F7A" w:rsidRPr="001227D9" w:rsidRDefault="000D6F7A" w:rsidP="000D6F7A">
            <w:pPr>
              <w:rPr>
                <w:rFonts w:ascii="Calibri" w:hAnsi="Calibri" w:cs="Calibri"/>
                <w:sz w:val="22"/>
                <w:szCs w:val="22"/>
              </w:rPr>
            </w:pPr>
            <w:r w:rsidRPr="001227D9">
              <w:rPr>
                <w:rFonts w:ascii="Calibri" w:hAnsi="Calibri" w:cs="Calibri"/>
                <w:sz w:val="22"/>
                <w:szCs w:val="22"/>
              </w:rPr>
              <w:t>j (current density)</w:t>
            </w:r>
          </w:p>
          <w:p w14:paraId="728197B1" w14:textId="77777777" w:rsidR="000D6F7A" w:rsidRPr="001227D9" w:rsidRDefault="000D6F7A" w:rsidP="000D6F7A">
            <w:pPr>
              <w:rPr>
                <w:rFonts w:ascii="Calibri" w:hAnsi="Calibri" w:cs="Calibri"/>
                <w:sz w:val="22"/>
                <w:szCs w:val="22"/>
              </w:rPr>
            </w:pPr>
          </w:p>
        </w:tc>
        <w:tc>
          <w:tcPr>
            <w:tcW w:w="2880" w:type="dxa"/>
          </w:tcPr>
          <w:p w14:paraId="70A54ADF" w14:textId="77777777" w:rsidR="000D6F7A" w:rsidRPr="001227D9" w:rsidRDefault="000D6F7A" w:rsidP="000D6F7A">
            <w:pPr>
              <w:rPr>
                <w:rFonts w:ascii="Calibri" w:hAnsi="Calibri" w:cs="Calibri"/>
                <w:sz w:val="22"/>
                <w:szCs w:val="22"/>
              </w:rPr>
            </w:pPr>
          </w:p>
          <w:p w14:paraId="10364AAB" w14:textId="77777777" w:rsidR="000D6F7A" w:rsidRPr="001227D9" w:rsidRDefault="000D6F7A" w:rsidP="000D6F7A">
            <w:pPr>
              <w:rPr>
                <w:rFonts w:ascii="Calibri" w:hAnsi="Calibri" w:cs="Calibri"/>
                <w:sz w:val="22"/>
                <w:szCs w:val="22"/>
              </w:rPr>
            </w:pPr>
            <w:r w:rsidRPr="001227D9">
              <w:rPr>
                <w:rFonts w:ascii="Calibri" w:hAnsi="Calibri" w:cs="Calibri"/>
                <w:position w:val="-6"/>
                <w:sz w:val="22"/>
                <w:szCs w:val="22"/>
              </w:rPr>
              <w:object w:dxaOrig="240" w:dyaOrig="220" w14:anchorId="50921004">
                <v:shape id="_x0000_i1049" type="#_x0000_t75" style="width:12pt;height:11pt" o:ole="">
                  <v:imagedata r:id="rId52" o:title=""/>
                </v:shape>
                <o:OLEObject Type="Embed" ProgID="Equation.DSMT4" ShapeID="_x0000_i1049" DrawAspect="Content" ObjectID="_1765970449" r:id="rId53"/>
              </w:object>
            </w:r>
            <w:r w:rsidRPr="001227D9">
              <w:rPr>
                <w:rFonts w:ascii="Calibri" w:hAnsi="Calibri" w:cs="Calibri"/>
                <w:sz w:val="22"/>
                <w:szCs w:val="22"/>
              </w:rPr>
              <w:t xml:space="preserve"> (conductivity)</w:t>
            </w:r>
          </w:p>
          <w:p w14:paraId="0DDB4D21" w14:textId="77777777" w:rsidR="000D6F7A" w:rsidRPr="001227D9" w:rsidRDefault="000D6F7A" w:rsidP="000D6F7A">
            <w:pPr>
              <w:rPr>
                <w:rFonts w:ascii="Calibri" w:hAnsi="Calibri" w:cs="Calibri"/>
                <w:sz w:val="22"/>
                <w:szCs w:val="22"/>
              </w:rPr>
            </w:pPr>
          </w:p>
        </w:tc>
      </w:tr>
      <w:tr w:rsidR="000D6F7A" w:rsidRPr="001227D9" w14:paraId="35A9D73C" w14:textId="77777777" w:rsidTr="002A4EAC">
        <w:trPr>
          <w:trHeight w:val="885"/>
        </w:trPr>
        <w:tc>
          <w:tcPr>
            <w:tcW w:w="1959" w:type="dxa"/>
          </w:tcPr>
          <w:p w14:paraId="4A0878AC" w14:textId="77777777" w:rsidR="000D6F7A" w:rsidRPr="001227D9" w:rsidRDefault="000D6F7A" w:rsidP="000D6F7A">
            <w:pPr>
              <w:ind w:left="-21"/>
              <w:rPr>
                <w:rFonts w:ascii="Calibri" w:hAnsi="Calibri" w:cs="Calibri"/>
                <w:sz w:val="22"/>
                <w:szCs w:val="22"/>
              </w:rPr>
            </w:pPr>
          </w:p>
          <w:p w14:paraId="420A2F42" w14:textId="77777777" w:rsidR="000D6F7A" w:rsidRPr="001227D9" w:rsidRDefault="000D6F7A" w:rsidP="000D6F7A">
            <w:pPr>
              <w:ind w:left="-21"/>
              <w:rPr>
                <w:rFonts w:ascii="Calibri" w:hAnsi="Calibri" w:cs="Calibri"/>
                <w:sz w:val="22"/>
                <w:szCs w:val="22"/>
              </w:rPr>
            </w:pPr>
            <w:r w:rsidRPr="001227D9">
              <w:rPr>
                <w:rFonts w:ascii="Calibri" w:hAnsi="Calibri" w:cs="Calibri"/>
                <w:sz w:val="22"/>
                <w:szCs w:val="22"/>
              </w:rPr>
              <w:t xml:space="preserve">          </w:t>
            </w:r>
            <w:r w:rsidRPr="001227D9">
              <w:rPr>
                <w:rFonts w:ascii="Calibri" w:hAnsi="Calibri" w:cs="Calibri"/>
                <w:position w:val="-6"/>
                <w:sz w:val="22"/>
                <w:szCs w:val="22"/>
              </w:rPr>
              <w:object w:dxaOrig="400" w:dyaOrig="279" w14:anchorId="0E7D4B17">
                <v:shape id="_x0000_i1050" type="#_x0000_t75" style="width:20.5pt;height:14.5pt" o:ole="">
                  <v:imagedata r:id="rId54" o:title=""/>
                </v:shape>
                <o:OLEObject Type="Embed" ProgID="Equation.DSMT4" ShapeID="_x0000_i1050" DrawAspect="Content" ObjectID="_1765970450" r:id="rId55"/>
              </w:object>
            </w:r>
          </w:p>
          <w:p w14:paraId="1BC3C97A" w14:textId="77777777" w:rsidR="000D6F7A" w:rsidRPr="001227D9" w:rsidRDefault="000D6F7A" w:rsidP="000D6F7A">
            <w:pPr>
              <w:ind w:left="-21"/>
              <w:rPr>
                <w:rFonts w:ascii="Calibri" w:hAnsi="Calibri" w:cs="Calibri"/>
                <w:sz w:val="22"/>
                <w:szCs w:val="22"/>
              </w:rPr>
            </w:pPr>
          </w:p>
        </w:tc>
        <w:tc>
          <w:tcPr>
            <w:tcW w:w="2790" w:type="dxa"/>
          </w:tcPr>
          <w:p w14:paraId="41150046" w14:textId="77777777" w:rsidR="000D6F7A" w:rsidRPr="001227D9" w:rsidRDefault="000D6F7A" w:rsidP="000D6F7A">
            <w:pPr>
              <w:rPr>
                <w:rFonts w:ascii="Calibri" w:hAnsi="Calibri" w:cs="Calibri"/>
                <w:sz w:val="22"/>
                <w:szCs w:val="22"/>
              </w:rPr>
            </w:pPr>
          </w:p>
          <w:p w14:paraId="5DB844AF" w14:textId="77777777" w:rsidR="000D6F7A" w:rsidRPr="001227D9" w:rsidRDefault="000D6F7A" w:rsidP="000D6F7A">
            <w:pPr>
              <w:rPr>
                <w:rFonts w:ascii="Calibri" w:hAnsi="Calibri" w:cs="Calibri"/>
                <w:sz w:val="22"/>
                <w:szCs w:val="22"/>
              </w:rPr>
            </w:pPr>
            <w:r w:rsidRPr="001227D9">
              <w:rPr>
                <w:rFonts w:ascii="Calibri" w:hAnsi="Calibri" w:cs="Calibri"/>
                <w:position w:val="-14"/>
                <w:sz w:val="22"/>
                <w:szCs w:val="22"/>
              </w:rPr>
              <w:object w:dxaOrig="279" w:dyaOrig="380" w14:anchorId="77B65877">
                <v:shape id="_x0000_i1051" type="#_x0000_t75" style="width:14.5pt;height:19pt" o:ole="">
                  <v:imagedata r:id="rId56" o:title=""/>
                </v:shape>
                <o:OLEObject Type="Embed" ProgID="Equation.DSMT4" ShapeID="_x0000_i1051" DrawAspect="Content" ObjectID="_1765970451" r:id="rId57"/>
              </w:object>
            </w:r>
            <w:r w:rsidRPr="001227D9">
              <w:rPr>
                <w:rFonts w:ascii="Calibri" w:hAnsi="Calibri" w:cs="Calibri"/>
                <w:sz w:val="22"/>
                <w:szCs w:val="22"/>
              </w:rPr>
              <w:t xml:space="preserve"> (heat current  density)</w:t>
            </w:r>
          </w:p>
          <w:p w14:paraId="012FE3D1" w14:textId="77777777" w:rsidR="000D6F7A" w:rsidRPr="001227D9" w:rsidRDefault="000D6F7A" w:rsidP="000D6F7A">
            <w:pPr>
              <w:rPr>
                <w:rFonts w:ascii="Calibri" w:hAnsi="Calibri" w:cs="Calibri"/>
                <w:sz w:val="22"/>
                <w:szCs w:val="22"/>
              </w:rPr>
            </w:pPr>
          </w:p>
        </w:tc>
        <w:tc>
          <w:tcPr>
            <w:tcW w:w="2880" w:type="dxa"/>
          </w:tcPr>
          <w:p w14:paraId="25436E2B" w14:textId="77777777" w:rsidR="000D6F7A" w:rsidRPr="001227D9" w:rsidRDefault="000D6F7A" w:rsidP="000D6F7A">
            <w:pPr>
              <w:rPr>
                <w:rFonts w:ascii="Calibri" w:hAnsi="Calibri" w:cs="Calibri"/>
                <w:sz w:val="22"/>
                <w:szCs w:val="22"/>
              </w:rPr>
            </w:pPr>
          </w:p>
          <w:p w14:paraId="26E625AA" w14:textId="77777777" w:rsidR="000D6F7A" w:rsidRPr="001227D9" w:rsidRDefault="000D6F7A" w:rsidP="000D6F7A">
            <w:pPr>
              <w:rPr>
                <w:rFonts w:ascii="Calibri" w:hAnsi="Calibri" w:cs="Calibri"/>
                <w:sz w:val="22"/>
                <w:szCs w:val="22"/>
              </w:rPr>
            </w:pPr>
            <w:r w:rsidRPr="001227D9">
              <w:rPr>
                <w:rFonts w:ascii="Calibri" w:hAnsi="Calibri" w:cs="Calibri"/>
                <w:position w:val="-4"/>
                <w:sz w:val="22"/>
                <w:szCs w:val="22"/>
              </w:rPr>
              <w:object w:dxaOrig="220" w:dyaOrig="200" w14:anchorId="296CC664">
                <v:shape id="_x0000_i1052" type="#_x0000_t75" style="width:11pt;height:11pt" o:ole="">
                  <v:imagedata r:id="rId58" o:title=""/>
                </v:shape>
                <o:OLEObject Type="Embed" ProgID="Equation.DSMT4" ShapeID="_x0000_i1052" DrawAspect="Content" ObjectID="_1765970452" r:id="rId59"/>
              </w:object>
            </w:r>
            <w:r w:rsidRPr="001227D9">
              <w:rPr>
                <w:rFonts w:ascii="Calibri" w:hAnsi="Calibri" w:cs="Calibri"/>
                <w:sz w:val="22"/>
                <w:szCs w:val="22"/>
              </w:rPr>
              <w:t>(thermal conductivity)</w:t>
            </w:r>
          </w:p>
          <w:p w14:paraId="663FB905" w14:textId="77777777" w:rsidR="000D6F7A" w:rsidRPr="001227D9" w:rsidRDefault="000D6F7A" w:rsidP="000D6F7A">
            <w:pPr>
              <w:rPr>
                <w:rFonts w:ascii="Calibri" w:hAnsi="Calibri" w:cs="Calibri"/>
                <w:sz w:val="22"/>
                <w:szCs w:val="22"/>
              </w:rPr>
            </w:pPr>
          </w:p>
        </w:tc>
      </w:tr>
      <w:tr w:rsidR="000D6F7A" w:rsidRPr="001227D9" w14:paraId="24A06D79" w14:textId="77777777" w:rsidTr="002A4EAC">
        <w:trPr>
          <w:trHeight w:val="795"/>
        </w:trPr>
        <w:tc>
          <w:tcPr>
            <w:tcW w:w="1959" w:type="dxa"/>
          </w:tcPr>
          <w:p w14:paraId="4FB2F5DB" w14:textId="77777777" w:rsidR="000D6F7A" w:rsidRPr="001227D9" w:rsidRDefault="000D6F7A" w:rsidP="000D6F7A">
            <w:pPr>
              <w:ind w:left="-21"/>
              <w:rPr>
                <w:rFonts w:ascii="Calibri" w:hAnsi="Calibri" w:cs="Calibri"/>
                <w:sz w:val="22"/>
                <w:szCs w:val="22"/>
              </w:rPr>
            </w:pPr>
          </w:p>
          <w:p w14:paraId="1F8EC354" w14:textId="6214C1E7" w:rsidR="000D6F7A" w:rsidRPr="001227D9" w:rsidRDefault="000D6F7A" w:rsidP="000D6F7A">
            <w:pPr>
              <w:ind w:left="-21"/>
              <w:rPr>
                <w:rFonts w:ascii="Calibri" w:hAnsi="Calibri" w:cs="Calibri"/>
                <w:sz w:val="22"/>
                <w:szCs w:val="22"/>
              </w:rPr>
            </w:pPr>
            <w:r w:rsidRPr="001227D9">
              <w:rPr>
                <w:rFonts w:ascii="Calibri" w:hAnsi="Calibri" w:cs="Calibri"/>
                <w:sz w:val="22"/>
                <w:szCs w:val="22"/>
              </w:rPr>
              <w:t xml:space="preserve">            </w:t>
            </w:r>
            <w:r w:rsidR="00711CBA">
              <w:rPr>
                <w:rFonts w:ascii="Calibri" w:hAnsi="Calibri" w:cs="Calibri"/>
                <w:sz w:val="22"/>
                <w:szCs w:val="22"/>
              </w:rPr>
              <w:t>H</w:t>
            </w:r>
          </w:p>
          <w:p w14:paraId="42E82F27" w14:textId="77777777" w:rsidR="000D6F7A" w:rsidRPr="001227D9" w:rsidRDefault="000D6F7A" w:rsidP="000D6F7A">
            <w:pPr>
              <w:ind w:left="-21"/>
              <w:rPr>
                <w:rFonts w:ascii="Calibri" w:hAnsi="Calibri" w:cs="Calibri"/>
                <w:sz w:val="22"/>
                <w:szCs w:val="22"/>
              </w:rPr>
            </w:pPr>
          </w:p>
        </w:tc>
        <w:tc>
          <w:tcPr>
            <w:tcW w:w="2790" w:type="dxa"/>
          </w:tcPr>
          <w:p w14:paraId="6065C980" w14:textId="77777777" w:rsidR="000D6F7A" w:rsidRPr="001227D9" w:rsidRDefault="000D6F7A" w:rsidP="000D6F7A">
            <w:pPr>
              <w:rPr>
                <w:rFonts w:ascii="Calibri" w:hAnsi="Calibri" w:cs="Calibri"/>
                <w:sz w:val="22"/>
                <w:szCs w:val="22"/>
              </w:rPr>
            </w:pPr>
          </w:p>
          <w:p w14:paraId="3BF027A4" w14:textId="77777777" w:rsidR="000D6F7A" w:rsidRPr="001227D9" w:rsidRDefault="000D6F7A" w:rsidP="000D6F7A">
            <w:pPr>
              <w:rPr>
                <w:rFonts w:ascii="Calibri" w:hAnsi="Calibri" w:cs="Calibri"/>
                <w:sz w:val="22"/>
                <w:szCs w:val="22"/>
              </w:rPr>
            </w:pPr>
            <w:r w:rsidRPr="001227D9">
              <w:rPr>
                <w:rFonts w:ascii="Calibri" w:hAnsi="Calibri" w:cs="Calibri"/>
                <w:sz w:val="22"/>
                <w:szCs w:val="22"/>
              </w:rPr>
              <w:t>M (magnetization)</w:t>
            </w:r>
          </w:p>
        </w:tc>
        <w:tc>
          <w:tcPr>
            <w:tcW w:w="2880" w:type="dxa"/>
          </w:tcPr>
          <w:p w14:paraId="072D86E3" w14:textId="77777777" w:rsidR="000D6F7A" w:rsidRPr="001227D9" w:rsidRDefault="000D6F7A" w:rsidP="000D6F7A">
            <w:pPr>
              <w:rPr>
                <w:rFonts w:ascii="Calibri" w:hAnsi="Calibri" w:cs="Calibri"/>
                <w:sz w:val="22"/>
                <w:szCs w:val="22"/>
              </w:rPr>
            </w:pPr>
          </w:p>
          <w:p w14:paraId="789C70CD" w14:textId="77777777" w:rsidR="000D6F7A" w:rsidRPr="001227D9" w:rsidRDefault="000D6F7A" w:rsidP="000D6F7A">
            <w:pPr>
              <w:rPr>
                <w:rFonts w:ascii="Calibri" w:hAnsi="Calibri" w:cs="Calibri"/>
                <w:sz w:val="22"/>
                <w:szCs w:val="22"/>
              </w:rPr>
            </w:pPr>
            <w:r w:rsidRPr="001227D9">
              <w:rPr>
                <w:rFonts w:ascii="Calibri" w:hAnsi="Calibri" w:cs="Calibri"/>
                <w:position w:val="-10"/>
                <w:sz w:val="22"/>
                <w:szCs w:val="22"/>
              </w:rPr>
              <w:object w:dxaOrig="240" w:dyaOrig="260" w14:anchorId="4D03B93A">
                <v:shape id="_x0000_i1053" type="#_x0000_t75" style="width:12pt;height:13pt" o:ole="">
                  <v:imagedata r:id="rId60" o:title=""/>
                </v:shape>
                <o:OLEObject Type="Embed" ProgID="Equation.DSMT4" ShapeID="_x0000_i1053" DrawAspect="Content" ObjectID="_1765970453" r:id="rId61"/>
              </w:object>
            </w:r>
            <w:r w:rsidRPr="001227D9">
              <w:rPr>
                <w:rFonts w:ascii="Calibri" w:hAnsi="Calibri" w:cs="Calibri"/>
                <w:sz w:val="22"/>
                <w:szCs w:val="22"/>
              </w:rPr>
              <w:t xml:space="preserve"> (susceptibility)</w:t>
            </w:r>
          </w:p>
        </w:tc>
      </w:tr>
    </w:tbl>
    <w:p w14:paraId="39947E51" w14:textId="77777777" w:rsidR="000D6F7A" w:rsidRPr="001227D9" w:rsidRDefault="000D6F7A" w:rsidP="000D6F7A">
      <w:pPr>
        <w:rPr>
          <w:rFonts w:ascii="Calibri" w:hAnsi="Calibri" w:cs="Calibri"/>
          <w:sz w:val="22"/>
          <w:szCs w:val="22"/>
        </w:rPr>
      </w:pPr>
    </w:p>
    <w:p w14:paraId="10BECE95" w14:textId="77777777" w:rsidR="000D6F7A" w:rsidRPr="001227D9" w:rsidRDefault="000D6F7A" w:rsidP="000D6F7A">
      <w:pPr>
        <w:rPr>
          <w:rFonts w:ascii="Calibri" w:hAnsi="Calibri" w:cs="Calibri"/>
          <w:sz w:val="22"/>
          <w:szCs w:val="22"/>
        </w:rPr>
      </w:pPr>
      <w:r w:rsidRPr="001227D9">
        <w:rPr>
          <w:rFonts w:ascii="Calibri" w:hAnsi="Calibri" w:cs="Calibri"/>
          <w:sz w:val="22"/>
          <w:szCs w:val="22"/>
        </w:rPr>
        <w:t xml:space="preserve">In each case, the perturbation drives the system out of thermal equilibrium (i.e., away from a static ensemble described by a time independent state operator).  Nonetheless, it turns out that the </w:t>
      </w:r>
      <w:r w:rsidRPr="001227D9">
        <w:rPr>
          <w:rFonts w:ascii="Calibri" w:hAnsi="Calibri" w:cs="Calibri"/>
          <w:color w:val="0000FF"/>
          <w:sz w:val="22"/>
          <w:szCs w:val="22"/>
        </w:rPr>
        <w:t>linear response coefficient can be expressed as an equilibrium correlation function of the unperturbed system</w:t>
      </w:r>
      <w:r w:rsidRPr="001227D9">
        <w:rPr>
          <w:rFonts w:ascii="Calibri" w:hAnsi="Calibri" w:cs="Calibri"/>
          <w:sz w:val="22"/>
          <w:szCs w:val="22"/>
        </w:rPr>
        <w:t xml:space="preserve">.  </w:t>
      </w:r>
    </w:p>
    <w:p w14:paraId="0307E5DA" w14:textId="77777777" w:rsidR="000D6F7A" w:rsidRPr="001227D9" w:rsidRDefault="000D6F7A" w:rsidP="000D6F7A">
      <w:pPr>
        <w:rPr>
          <w:rFonts w:ascii="Calibri" w:hAnsi="Calibri" w:cs="Calibri"/>
          <w:sz w:val="22"/>
          <w:szCs w:val="22"/>
        </w:rPr>
      </w:pPr>
    </w:p>
    <w:p w14:paraId="610986C1" w14:textId="77777777" w:rsidR="009B6A0B" w:rsidRPr="001A5A0F" w:rsidRDefault="009B6A0B" w:rsidP="002736CB">
      <w:pPr>
        <w:rPr>
          <w:rFonts w:ascii="Calibri" w:hAnsi="Calibri" w:cs="Calibri"/>
          <w:b/>
        </w:rPr>
      </w:pPr>
      <w:r w:rsidRPr="001A5A0F">
        <w:rPr>
          <w:rFonts w:ascii="Calibri" w:hAnsi="Calibri" w:cs="Calibri"/>
          <w:b/>
        </w:rPr>
        <w:t>Kubo Formula</w:t>
      </w:r>
      <w:r w:rsidR="000D6F7A" w:rsidRPr="001A5A0F">
        <w:rPr>
          <w:rFonts w:ascii="Calibri" w:hAnsi="Calibri" w:cs="Calibri"/>
          <w:b/>
        </w:rPr>
        <w:t xml:space="preserve"> I</w:t>
      </w:r>
      <w:r w:rsidRPr="001A5A0F">
        <w:rPr>
          <w:rFonts w:ascii="Calibri" w:hAnsi="Calibri" w:cs="Calibri"/>
          <w:b/>
        </w:rPr>
        <w:t xml:space="preserve"> </w:t>
      </w:r>
    </w:p>
    <w:p w14:paraId="45837A8C" w14:textId="77777777" w:rsidR="009B6A0B" w:rsidRPr="001227D9" w:rsidRDefault="009B6A0B" w:rsidP="009B6A0B">
      <w:pPr>
        <w:rPr>
          <w:rFonts w:ascii="Calibri" w:hAnsi="Calibri" w:cs="Calibri"/>
          <w:sz w:val="22"/>
          <w:szCs w:val="22"/>
        </w:rPr>
      </w:pPr>
      <w:r w:rsidRPr="001227D9">
        <w:rPr>
          <w:rFonts w:ascii="Calibri" w:hAnsi="Calibri" w:cs="Calibri"/>
          <w:sz w:val="22"/>
          <w:szCs w:val="22"/>
        </w:rPr>
        <w:t xml:space="preserve">Now let’s calculate the effect of </w:t>
      </w:r>
      <w:r w:rsidR="0057396A">
        <w:rPr>
          <w:rFonts w:ascii="Calibri" w:hAnsi="Calibri" w:cs="Calibri"/>
          <w:sz w:val="22"/>
          <w:szCs w:val="22"/>
        </w:rPr>
        <w:t xml:space="preserve">V(t) </w:t>
      </w:r>
      <w:r w:rsidRPr="001227D9">
        <w:rPr>
          <w:rFonts w:ascii="Calibri" w:hAnsi="Calibri" w:cs="Calibri"/>
          <w:sz w:val="22"/>
          <w:szCs w:val="22"/>
        </w:rPr>
        <w:t>on some observable A.</w:t>
      </w:r>
      <w:r w:rsidR="00D76959" w:rsidRPr="001227D9">
        <w:rPr>
          <w:rFonts w:ascii="Calibri" w:hAnsi="Calibri" w:cs="Calibri"/>
          <w:sz w:val="22"/>
          <w:szCs w:val="22"/>
        </w:rPr>
        <w:t xml:space="preserve">  Note that V</w:t>
      </w:r>
      <w:r w:rsidRPr="001227D9">
        <w:rPr>
          <w:rFonts w:ascii="Calibri" w:hAnsi="Calibri" w:cs="Calibri"/>
          <w:sz w:val="22"/>
          <w:szCs w:val="22"/>
        </w:rPr>
        <w:t xml:space="preserve"> depends on t only through some time dependent c-number p</w:t>
      </w:r>
      <w:r w:rsidR="00D76959" w:rsidRPr="001227D9">
        <w:rPr>
          <w:rFonts w:ascii="Calibri" w:hAnsi="Calibri" w:cs="Calibri"/>
          <w:sz w:val="22"/>
          <w:szCs w:val="22"/>
        </w:rPr>
        <w:t>otential in the definition of V</w:t>
      </w:r>
      <w:r w:rsidRPr="001227D9">
        <w:rPr>
          <w:rFonts w:ascii="Calibri" w:hAnsi="Calibri" w:cs="Calibri"/>
          <w:sz w:val="22"/>
          <w:szCs w:val="22"/>
        </w:rPr>
        <w:t xml:space="preserve"> – like a potential v(x,t) or something, not from operators being evaluated at a particular time t – because none are.  Be</w:t>
      </w:r>
      <w:r w:rsidR="00D76959" w:rsidRPr="001227D9">
        <w:rPr>
          <w:rFonts w:ascii="Calibri" w:hAnsi="Calibri" w:cs="Calibri"/>
          <w:sz w:val="22"/>
          <w:szCs w:val="22"/>
        </w:rPr>
        <w:t>low we get time dependence in V</w:t>
      </w:r>
      <w:r w:rsidRPr="001227D9">
        <w:rPr>
          <w:rFonts w:ascii="Calibri" w:hAnsi="Calibri" w:cs="Calibri"/>
          <w:sz w:val="22"/>
          <w:szCs w:val="22"/>
        </w:rPr>
        <w:t xml:space="preserve"> as well from the fact that we put the operator in the interaction picture.  Note that time dependence of A comes from the time dependence of p(t), not from any intrinsic time dependence in the definition of A.  That is to say that the psi’s, and c’s that comprise A don’t have time dependence initially.  So note that </w:t>
      </w:r>
      <w:r w:rsidR="00D76959" w:rsidRPr="001227D9">
        <w:rPr>
          <w:rFonts w:ascii="Calibri" w:hAnsi="Calibri" w:cs="Calibri"/>
          <w:sz w:val="22"/>
          <w:szCs w:val="22"/>
        </w:rPr>
        <w:t>initially, A and V</w:t>
      </w:r>
      <w:r w:rsidRPr="001227D9">
        <w:rPr>
          <w:rFonts w:ascii="Calibri" w:hAnsi="Calibri" w:cs="Calibri"/>
          <w:sz w:val="22"/>
          <w:szCs w:val="22"/>
        </w:rPr>
        <w:t xml:space="preserve"> are both Schrodinger picture operators.  </w:t>
      </w:r>
    </w:p>
    <w:p w14:paraId="600134EF" w14:textId="77777777" w:rsidR="009B6A0B" w:rsidRPr="001227D9" w:rsidRDefault="009B6A0B" w:rsidP="009B6A0B">
      <w:pPr>
        <w:rPr>
          <w:rFonts w:ascii="Calibri" w:hAnsi="Calibri" w:cs="Calibri"/>
          <w:sz w:val="22"/>
          <w:szCs w:val="22"/>
        </w:rPr>
      </w:pPr>
    </w:p>
    <w:p w14:paraId="29589A21" w14:textId="77777777" w:rsidR="009B6A0B" w:rsidRDefault="001B0404" w:rsidP="009B6A0B">
      <w:pPr>
        <w:rPr>
          <w:rFonts w:ascii="Calibri" w:hAnsi="Calibri" w:cs="Calibri"/>
          <w:sz w:val="22"/>
          <w:szCs w:val="22"/>
        </w:rPr>
      </w:pPr>
      <w:r w:rsidRPr="00045AB4">
        <w:rPr>
          <w:rFonts w:ascii="Calibri" w:hAnsi="Calibri" w:cs="Calibri"/>
          <w:position w:val="-42"/>
          <w:sz w:val="22"/>
          <w:szCs w:val="22"/>
        </w:rPr>
        <w:object w:dxaOrig="8460" w:dyaOrig="5640" w14:anchorId="22E5CA2D">
          <v:shape id="_x0000_i1054" type="#_x0000_t75" style="width:423.5pt;height:282pt" o:ole="">
            <v:imagedata r:id="rId62" o:title=""/>
          </v:shape>
          <o:OLEObject Type="Embed" ProgID="Equation.DSMT4" ShapeID="_x0000_i1054" DrawAspect="Content" ObjectID="_1765970454" r:id="rId63"/>
        </w:object>
      </w:r>
    </w:p>
    <w:p w14:paraId="471DADA5" w14:textId="77777777" w:rsidR="00FD65A7" w:rsidRDefault="00FD65A7" w:rsidP="009B6A0B">
      <w:pPr>
        <w:rPr>
          <w:rFonts w:ascii="Calibri" w:hAnsi="Calibri" w:cs="Calibri"/>
          <w:sz w:val="22"/>
          <w:szCs w:val="22"/>
        </w:rPr>
      </w:pPr>
    </w:p>
    <w:p w14:paraId="589B5B9F" w14:textId="77777777" w:rsidR="00FD65A7" w:rsidRDefault="00FD65A7" w:rsidP="009B6A0B">
      <w:pPr>
        <w:rPr>
          <w:rFonts w:ascii="Calibri" w:hAnsi="Calibri" w:cs="Calibri"/>
          <w:sz w:val="22"/>
          <w:szCs w:val="22"/>
        </w:rPr>
      </w:pPr>
      <w:r>
        <w:rPr>
          <w:rFonts w:ascii="Calibri" w:hAnsi="Calibri" w:cs="Calibri"/>
          <w:sz w:val="22"/>
          <w:szCs w:val="22"/>
        </w:rPr>
        <w:t>We can write this as:</w:t>
      </w:r>
    </w:p>
    <w:p w14:paraId="5B16C3F1" w14:textId="77777777" w:rsidR="00FD65A7" w:rsidRDefault="00FD65A7" w:rsidP="009B6A0B">
      <w:pPr>
        <w:rPr>
          <w:rFonts w:ascii="Calibri" w:hAnsi="Calibri" w:cs="Calibri"/>
          <w:sz w:val="22"/>
          <w:szCs w:val="22"/>
        </w:rPr>
      </w:pPr>
    </w:p>
    <w:p w14:paraId="1367E4F2" w14:textId="77777777" w:rsidR="00FD65A7" w:rsidRPr="001227D9" w:rsidRDefault="004A3EFF" w:rsidP="009B6A0B">
      <w:pPr>
        <w:rPr>
          <w:rFonts w:ascii="Calibri" w:hAnsi="Calibri" w:cs="Calibri"/>
          <w:sz w:val="22"/>
          <w:szCs w:val="22"/>
        </w:rPr>
      </w:pPr>
      <w:r w:rsidRPr="00FD65A7">
        <w:rPr>
          <w:rFonts w:ascii="Calibri" w:hAnsi="Calibri" w:cs="Calibri"/>
          <w:position w:val="-76"/>
          <w:sz w:val="22"/>
          <w:szCs w:val="22"/>
        </w:rPr>
        <w:object w:dxaOrig="6440" w:dyaOrig="1640" w14:anchorId="6489ED99">
          <v:shape id="_x0000_i1055" type="#_x0000_t75" style="width:323.5pt;height:81.5pt" o:ole="">
            <v:imagedata r:id="rId64" o:title=""/>
          </v:shape>
          <o:OLEObject Type="Embed" ProgID="Equation.DSMT4" ShapeID="_x0000_i1055" DrawAspect="Content" ObjectID="_1765970455" r:id="rId65"/>
        </w:object>
      </w:r>
    </w:p>
    <w:p w14:paraId="13C6DD13" w14:textId="77777777" w:rsidR="009B6A0B" w:rsidRPr="001227D9" w:rsidRDefault="009B6A0B" w:rsidP="009B6A0B">
      <w:pPr>
        <w:rPr>
          <w:rFonts w:ascii="Calibri" w:hAnsi="Calibri" w:cs="Calibri"/>
          <w:sz w:val="22"/>
          <w:szCs w:val="22"/>
        </w:rPr>
      </w:pPr>
    </w:p>
    <w:p w14:paraId="4F1BEE7A" w14:textId="77777777" w:rsidR="004C2D79" w:rsidRDefault="009B6A0B" w:rsidP="009B6A0B">
      <w:pPr>
        <w:rPr>
          <w:rFonts w:ascii="Calibri" w:hAnsi="Calibri" w:cs="Calibri"/>
          <w:sz w:val="22"/>
          <w:szCs w:val="22"/>
        </w:rPr>
      </w:pPr>
      <w:r w:rsidRPr="001227D9">
        <w:rPr>
          <w:rFonts w:ascii="Calibri" w:hAnsi="Calibri" w:cs="Calibri"/>
          <w:sz w:val="22"/>
          <w:szCs w:val="22"/>
        </w:rPr>
        <w:t>where in the last step we set</w:t>
      </w:r>
      <w:r w:rsidR="00D561F8">
        <w:rPr>
          <w:rFonts w:ascii="Calibri" w:hAnsi="Calibri" w:cs="Calibri"/>
          <w:sz w:val="22"/>
          <w:szCs w:val="22"/>
        </w:rPr>
        <w:t xml:space="preserve"> λ = 1</w:t>
      </w:r>
      <w:r w:rsidRPr="001227D9">
        <w:rPr>
          <w:rFonts w:ascii="Calibri" w:hAnsi="Calibri" w:cs="Calibri"/>
          <w:sz w:val="22"/>
          <w:szCs w:val="22"/>
        </w:rPr>
        <w:t xml:space="preserve">.  </w:t>
      </w:r>
      <w:r w:rsidR="009B27E7" w:rsidRPr="001227D9">
        <w:rPr>
          <w:rFonts w:ascii="Calibri" w:hAnsi="Calibri" w:cs="Calibri"/>
          <w:sz w:val="22"/>
          <w:szCs w:val="22"/>
        </w:rPr>
        <w:t>Note that you can cycle the operators even through a commutator when taking a trace</w:t>
      </w:r>
      <w:r w:rsidR="009B27E7">
        <w:rPr>
          <w:rFonts w:ascii="Calibri" w:hAnsi="Calibri" w:cs="Calibri"/>
          <w:sz w:val="22"/>
          <w:szCs w:val="22"/>
        </w:rPr>
        <w:t xml:space="preserve">.  </w:t>
      </w:r>
      <w:r w:rsidR="004C2D79">
        <w:rPr>
          <w:rFonts w:ascii="Calibri" w:hAnsi="Calibri" w:cs="Calibri"/>
          <w:sz w:val="22"/>
          <w:szCs w:val="22"/>
        </w:rPr>
        <w:t xml:space="preserve">The first term is time-independent, and just gives us the equilibrium average.  </w:t>
      </w:r>
      <w:r w:rsidR="00DE45A0">
        <w:rPr>
          <w:rFonts w:ascii="Calibri" w:hAnsi="Calibri" w:cs="Calibri"/>
          <w:sz w:val="22"/>
          <w:szCs w:val="22"/>
        </w:rPr>
        <w:t>So we have:</w:t>
      </w:r>
    </w:p>
    <w:p w14:paraId="7D98B095" w14:textId="77777777" w:rsidR="004C2D79" w:rsidRDefault="004C2D79" w:rsidP="009B6A0B">
      <w:pPr>
        <w:rPr>
          <w:rFonts w:ascii="Calibri" w:hAnsi="Calibri" w:cs="Calibri"/>
          <w:sz w:val="22"/>
          <w:szCs w:val="22"/>
        </w:rPr>
      </w:pPr>
    </w:p>
    <w:p w14:paraId="65BB4467" w14:textId="77777777" w:rsidR="00DE45A0" w:rsidRDefault="004C2D79" w:rsidP="009B6A0B">
      <w:pPr>
        <w:rPr>
          <w:rFonts w:ascii="Calibri" w:hAnsi="Calibri" w:cs="Calibri"/>
          <w:sz w:val="22"/>
          <w:szCs w:val="22"/>
        </w:rPr>
      </w:pPr>
      <w:r w:rsidRPr="00DE45A0">
        <w:rPr>
          <w:rFonts w:ascii="Calibri" w:hAnsi="Calibri" w:cs="Calibri"/>
          <w:position w:val="-34"/>
          <w:sz w:val="22"/>
          <w:szCs w:val="22"/>
        </w:rPr>
        <w:object w:dxaOrig="2920" w:dyaOrig="760" w14:anchorId="1A6CEAD7">
          <v:shape id="_x0000_i1056" type="#_x0000_t75" style="width:146.5pt;height:38pt" o:ole="" filled="t" fillcolor="#cfc">
            <v:imagedata r:id="rId66" o:title=""/>
          </v:shape>
          <o:OLEObject Type="Embed" ProgID="Equation.DSMT4" ShapeID="_x0000_i1056" DrawAspect="Content" ObjectID="_1765970456" r:id="rId67"/>
        </w:object>
      </w:r>
    </w:p>
    <w:p w14:paraId="5C3C226C" w14:textId="77777777" w:rsidR="00DE45A0" w:rsidRDefault="00DE45A0" w:rsidP="009B6A0B">
      <w:pPr>
        <w:rPr>
          <w:rFonts w:ascii="Calibri" w:hAnsi="Calibri" w:cs="Calibri"/>
          <w:sz w:val="22"/>
          <w:szCs w:val="22"/>
        </w:rPr>
      </w:pPr>
    </w:p>
    <w:p w14:paraId="0A015E82" w14:textId="77777777" w:rsidR="009B6A0B" w:rsidRPr="001227D9" w:rsidRDefault="00FD65A7" w:rsidP="009B6A0B">
      <w:pPr>
        <w:rPr>
          <w:rFonts w:ascii="Calibri" w:hAnsi="Calibri" w:cs="Calibri"/>
          <w:sz w:val="22"/>
          <w:szCs w:val="22"/>
        </w:rPr>
      </w:pPr>
      <w:r>
        <w:rPr>
          <w:rFonts w:ascii="Calibri" w:hAnsi="Calibri" w:cs="Calibri"/>
          <w:sz w:val="22"/>
          <w:szCs w:val="22"/>
        </w:rPr>
        <w:t>If we take the limit t</w:t>
      </w:r>
      <w:r>
        <w:rPr>
          <w:rFonts w:ascii="Calibri" w:hAnsi="Calibri" w:cs="Calibri"/>
          <w:sz w:val="22"/>
          <w:szCs w:val="22"/>
          <w:vertAlign w:val="subscript"/>
        </w:rPr>
        <w:t>0</w:t>
      </w:r>
      <w:r>
        <w:rPr>
          <w:rFonts w:ascii="Calibri" w:hAnsi="Calibri" w:cs="Calibri"/>
          <w:sz w:val="22"/>
          <w:szCs w:val="22"/>
        </w:rPr>
        <w:t xml:space="preserve"> → -∞, </w:t>
      </w:r>
      <w:r w:rsidR="004047F3">
        <w:rPr>
          <w:rFonts w:ascii="Calibri" w:hAnsi="Calibri" w:cs="Calibri"/>
          <w:sz w:val="22"/>
          <w:szCs w:val="22"/>
        </w:rPr>
        <w:t>then we eliminate the transient coming-to-equilibrium response to the perturbation.  So the steady-state response can be written</w:t>
      </w:r>
      <w:r>
        <w:rPr>
          <w:rFonts w:ascii="Calibri" w:hAnsi="Calibri" w:cs="Calibri"/>
          <w:sz w:val="22"/>
          <w:szCs w:val="22"/>
        </w:rPr>
        <w:t>:</w:t>
      </w:r>
    </w:p>
    <w:p w14:paraId="71934976" w14:textId="77777777" w:rsidR="009B6A0B" w:rsidRPr="001227D9" w:rsidRDefault="009B6A0B" w:rsidP="009B6A0B">
      <w:pPr>
        <w:rPr>
          <w:rFonts w:ascii="Calibri" w:hAnsi="Calibri" w:cs="Calibri"/>
          <w:sz w:val="22"/>
          <w:szCs w:val="22"/>
        </w:rPr>
      </w:pPr>
    </w:p>
    <w:p w14:paraId="3A762276" w14:textId="77777777" w:rsidR="009B6A0B" w:rsidRPr="001227D9" w:rsidRDefault="009B6A0B" w:rsidP="009B6A0B">
      <w:pPr>
        <w:rPr>
          <w:rFonts w:ascii="Calibri" w:hAnsi="Calibri" w:cs="Calibri"/>
          <w:sz w:val="22"/>
          <w:szCs w:val="22"/>
        </w:rPr>
      </w:pPr>
      <w:r w:rsidRPr="001227D9">
        <w:rPr>
          <w:rFonts w:ascii="Calibri" w:hAnsi="Calibri" w:cs="Calibri"/>
          <w:sz w:val="22"/>
          <w:szCs w:val="22"/>
        </w:rPr>
        <w:t xml:space="preserve"> </w:t>
      </w:r>
      <w:r w:rsidR="004047F3" w:rsidRPr="001227D9">
        <w:rPr>
          <w:rFonts w:ascii="Calibri" w:hAnsi="Calibri" w:cs="Calibri"/>
          <w:position w:val="-30"/>
          <w:sz w:val="22"/>
          <w:szCs w:val="22"/>
        </w:rPr>
        <w:object w:dxaOrig="2940" w:dyaOrig="720" w14:anchorId="5F79EEEE">
          <v:shape id="_x0000_i1057" type="#_x0000_t75" style="width:147pt;height:36pt" o:ole="" filled="t" fillcolor="#cfc">
            <v:imagedata r:id="rId68" o:title=""/>
          </v:shape>
          <o:OLEObject Type="Embed" ProgID="Equation.DSMT4" ShapeID="_x0000_i1057" DrawAspect="Content" ObjectID="_1765970457" r:id="rId69"/>
        </w:object>
      </w:r>
    </w:p>
    <w:p w14:paraId="6114E69A" w14:textId="77777777" w:rsidR="009B6A0B" w:rsidRPr="001227D9" w:rsidRDefault="009B6A0B" w:rsidP="009B6A0B">
      <w:pPr>
        <w:rPr>
          <w:rFonts w:ascii="Calibri" w:hAnsi="Calibri" w:cs="Calibri"/>
          <w:sz w:val="22"/>
          <w:szCs w:val="22"/>
        </w:rPr>
      </w:pPr>
    </w:p>
    <w:p w14:paraId="79DF84B3" w14:textId="77777777" w:rsidR="009B6A0B" w:rsidRPr="001227D9" w:rsidRDefault="00FD65A7" w:rsidP="009B6A0B">
      <w:pPr>
        <w:rPr>
          <w:rFonts w:ascii="Calibri" w:hAnsi="Calibri" w:cs="Calibri"/>
          <w:sz w:val="22"/>
          <w:szCs w:val="22"/>
        </w:rPr>
      </w:pPr>
      <w:r>
        <w:rPr>
          <w:rFonts w:ascii="Calibri" w:hAnsi="Calibri" w:cs="Calibri"/>
          <w:sz w:val="22"/>
          <w:szCs w:val="22"/>
        </w:rPr>
        <w:lastRenderedPageBreak/>
        <w:t xml:space="preserve">which is Kubo’s formula.  </w:t>
      </w:r>
      <w:r w:rsidR="00074C86" w:rsidRPr="001227D9">
        <w:rPr>
          <w:rFonts w:ascii="Calibri" w:hAnsi="Calibri" w:cs="Calibri"/>
          <w:sz w:val="22"/>
          <w:szCs w:val="22"/>
        </w:rPr>
        <w:t>A</w:t>
      </w:r>
      <w:r w:rsidR="00074C86" w:rsidRPr="001227D9">
        <w:rPr>
          <w:rFonts w:ascii="Calibri" w:hAnsi="Calibri" w:cs="Calibri"/>
          <w:sz w:val="22"/>
          <w:szCs w:val="22"/>
          <w:vertAlign w:val="subscript"/>
        </w:rPr>
        <w:t>eq.</w:t>
      </w:r>
      <w:r w:rsidR="00074C86" w:rsidRPr="001227D9">
        <w:rPr>
          <w:rFonts w:ascii="Calibri" w:hAnsi="Calibri" w:cs="Calibri"/>
          <w:sz w:val="22"/>
          <w:szCs w:val="22"/>
        </w:rPr>
        <w:t xml:space="preserve"> </w:t>
      </w:r>
      <w:r w:rsidR="009B6A0B" w:rsidRPr="001227D9">
        <w:rPr>
          <w:rFonts w:ascii="Calibri" w:hAnsi="Calibri" w:cs="Calibri"/>
          <w:sz w:val="22"/>
          <w:szCs w:val="22"/>
        </w:rPr>
        <w:t>means of course to take the expectation of A in the equilibrium ensemble.  The retarded Green’s function is evaluated in the ‘unperturbed’ ensemble.  But not</w:t>
      </w:r>
      <w:r w:rsidR="00E869CC">
        <w:rPr>
          <w:rFonts w:ascii="Calibri" w:hAnsi="Calibri" w:cs="Calibri"/>
          <w:sz w:val="22"/>
          <w:szCs w:val="22"/>
        </w:rPr>
        <w:t>e</w:t>
      </w:r>
      <w:r w:rsidR="009B6A0B" w:rsidRPr="001227D9">
        <w:rPr>
          <w:rFonts w:ascii="Calibri" w:hAnsi="Calibri" w:cs="Calibri"/>
          <w:sz w:val="22"/>
          <w:szCs w:val="22"/>
        </w:rPr>
        <w:t xml:space="preserve"> that </w:t>
      </w:r>
      <w:r w:rsidR="004A3EFF">
        <w:rPr>
          <w:rFonts w:ascii="Calibri" w:hAnsi="Calibri" w:cs="Calibri"/>
          <w:sz w:val="22"/>
          <w:szCs w:val="22"/>
        </w:rPr>
        <w:t>f</w:t>
      </w:r>
      <w:r w:rsidR="00074C86" w:rsidRPr="001227D9">
        <w:rPr>
          <w:rFonts w:ascii="Calibri" w:hAnsi="Calibri" w:cs="Calibri"/>
          <w:sz w:val="22"/>
          <w:szCs w:val="22"/>
          <w:vertAlign w:val="subscript"/>
        </w:rPr>
        <w:t>eq.</w:t>
      </w:r>
      <w:r w:rsidR="00074C86" w:rsidRPr="001227D9">
        <w:rPr>
          <w:rFonts w:ascii="Calibri" w:hAnsi="Calibri" w:cs="Calibri"/>
          <w:sz w:val="22"/>
          <w:szCs w:val="22"/>
        </w:rPr>
        <w:t xml:space="preserve"> </w:t>
      </w:r>
      <w:r w:rsidR="009B6A0B" w:rsidRPr="001227D9">
        <w:rPr>
          <w:rFonts w:ascii="Calibri" w:hAnsi="Calibri" w:cs="Calibri"/>
          <w:sz w:val="22"/>
          <w:szCs w:val="22"/>
        </w:rPr>
        <w:t>will be in general,</w:t>
      </w:r>
    </w:p>
    <w:p w14:paraId="0EF2B04E" w14:textId="77777777" w:rsidR="009B6A0B" w:rsidRPr="001227D9" w:rsidRDefault="009B6A0B" w:rsidP="009B6A0B">
      <w:pPr>
        <w:rPr>
          <w:rFonts w:ascii="Calibri" w:hAnsi="Calibri" w:cs="Calibri"/>
          <w:sz w:val="22"/>
          <w:szCs w:val="22"/>
        </w:rPr>
      </w:pPr>
    </w:p>
    <w:p w14:paraId="0F625BC2" w14:textId="77777777" w:rsidR="009B6A0B" w:rsidRPr="001227D9" w:rsidRDefault="004A3EFF" w:rsidP="009B6A0B">
      <w:pPr>
        <w:rPr>
          <w:rFonts w:ascii="Calibri" w:hAnsi="Calibri" w:cs="Calibri"/>
          <w:sz w:val="22"/>
          <w:szCs w:val="22"/>
        </w:rPr>
      </w:pPr>
      <w:r w:rsidRPr="001227D9">
        <w:rPr>
          <w:rFonts w:ascii="Calibri" w:hAnsi="Calibri" w:cs="Calibri"/>
          <w:position w:val="-24"/>
          <w:sz w:val="22"/>
          <w:szCs w:val="22"/>
        </w:rPr>
        <w:object w:dxaOrig="5360" w:dyaOrig="620" w14:anchorId="63CFFC79">
          <v:shape id="_x0000_i1058" type="#_x0000_t75" style="width:269pt;height:31pt" o:ole="">
            <v:imagedata r:id="rId70" o:title=""/>
          </v:shape>
          <o:OLEObject Type="Embed" ProgID="Equation.DSMT4" ShapeID="_x0000_i1058" DrawAspect="Content" ObjectID="_1765970458" r:id="rId71"/>
        </w:object>
      </w:r>
    </w:p>
    <w:p w14:paraId="4B66D687" w14:textId="77777777" w:rsidR="009B6A0B" w:rsidRPr="001227D9" w:rsidRDefault="009B6A0B" w:rsidP="009B6A0B">
      <w:pPr>
        <w:rPr>
          <w:rFonts w:ascii="Calibri" w:hAnsi="Calibri" w:cs="Calibri"/>
          <w:sz w:val="22"/>
          <w:szCs w:val="22"/>
        </w:rPr>
      </w:pPr>
    </w:p>
    <w:p w14:paraId="4340C399" w14:textId="77777777" w:rsidR="009B6A0B" w:rsidRPr="001227D9" w:rsidRDefault="009B6A0B" w:rsidP="009B6A0B">
      <w:pPr>
        <w:rPr>
          <w:rFonts w:ascii="Calibri" w:hAnsi="Calibri" w:cs="Calibri"/>
          <w:sz w:val="22"/>
          <w:szCs w:val="22"/>
        </w:rPr>
      </w:pPr>
      <w:r w:rsidRPr="001227D9">
        <w:rPr>
          <w:rFonts w:ascii="Calibri" w:hAnsi="Calibri" w:cs="Calibri"/>
          <w:sz w:val="22"/>
          <w:szCs w:val="22"/>
        </w:rPr>
        <w:t>and that the operators will evolve according to this unperturbed H as well.</w:t>
      </w:r>
    </w:p>
    <w:p w14:paraId="269C9428" w14:textId="77777777" w:rsidR="009B6A0B" w:rsidRPr="001227D9" w:rsidRDefault="009B6A0B" w:rsidP="009B6A0B">
      <w:pPr>
        <w:rPr>
          <w:rFonts w:ascii="Calibri" w:hAnsi="Calibri" w:cs="Calibri"/>
          <w:sz w:val="22"/>
          <w:szCs w:val="22"/>
        </w:rPr>
      </w:pPr>
    </w:p>
    <w:p w14:paraId="5FEC989F" w14:textId="77777777" w:rsidR="009B6A0B" w:rsidRPr="001227D9" w:rsidRDefault="00E869CC" w:rsidP="009B6A0B">
      <w:pPr>
        <w:rPr>
          <w:rFonts w:ascii="Calibri" w:hAnsi="Calibri" w:cs="Calibri"/>
          <w:sz w:val="22"/>
          <w:szCs w:val="22"/>
        </w:rPr>
      </w:pPr>
      <w:r w:rsidRPr="001227D9">
        <w:rPr>
          <w:rFonts w:ascii="Calibri" w:hAnsi="Calibri" w:cs="Calibri"/>
          <w:position w:val="-12"/>
          <w:sz w:val="22"/>
          <w:szCs w:val="22"/>
        </w:rPr>
        <w:object w:dxaOrig="2500" w:dyaOrig="380" w14:anchorId="3D1589E5">
          <v:shape id="_x0000_i1059" type="#_x0000_t75" style="width:125pt;height:19pt" o:ole="">
            <v:imagedata r:id="rId72" o:title=""/>
          </v:shape>
          <o:OLEObject Type="Embed" ProgID="Equation.DSMT4" ShapeID="_x0000_i1059" DrawAspect="Content" ObjectID="_1765970459" r:id="rId73"/>
        </w:object>
      </w:r>
    </w:p>
    <w:p w14:paraId="12A800A7" w14:textId="77777777" w:rsidR="009B6A0B" w:rsidRPr="001227D9" w:rsidRDefault="009B6A0B" w:rsidP="009B6A0B">
      <w:pPr>
        <w:rPr>
          <w:rFonts w:ascii="Calibri" w:hAnsi="Calibri" w:cs="Calibri"/>
          <w:sz w:val="22"/>
          <w:szCs w:val="22"/>
        </w:rPr>
      </w:pPr>
    </w:p>
    <w:p w14:paraId="522DC7EE" w14:textId="77777777" w:rsidR="009B6A0B" w:rsidRPr="001227D9" w:rsidRDefault="009B6A0B" w:rsidP="009B6A0B">
      <w:pPr>
        <w:rPr>
          <w:rFonts w:ascii="Calibri" w:hAnsi="Calibri" w:cs="Calibri"/>
          <w:sz w:val="22"/>
          <w:szCs w:val="22"/>
        </w:rPr>
      </w:pPr>
      <w:r w:rsidRPr="001227D9">
        <w:rPr>
          <w:rFonts w:ascii="Calibri" w:hAnsi="Calibri" w:cs="Calibri"/>
          <w:sz w:val="22"/>
          <w:szCs w:val="22"/>
        </w:rPr>
        <w:t xml:space="preserve">and so this GF may require a perturbative expansion itself.  So the first order response of a quantity to a perturbation is a correlation function in the unperturbed ensemble.  But the ‘unperturbed’ ensemble may contain other terms in H that aren’t known exactly.  Note two special cases of the above.  If </w:t>
      </w:r>
      <w:r w:rsidR="00E451C5">
        <w:rPr>
          <w:rFonts w:ascii="Calibri" w:hAnsi="Calibri" w:cs="Calibri"/>
          <w:sz w:val="22"/>
          <w:szCs w:val="22"/>
        </w:rPr>
        <w:t>V(t) = BF(t)</w:t>
      </w:r>
      <w:r w:rsidRPr="001227D9">
        <w:rPr>
          <w:rFonts w:ascii="Calibri" w:hAnsi="Calibri" w:cs="Calibri"/>
          <w:sz w:val="22"/>
          <w:szCs w:val="22"/>
        </w:rPr>
        <w:t>, then Kubo’s formula reads,</w:t>
      </w:r>
    </w:p>
    <w:p w14:paraId="415BD751" w14:textId="77777777" w:rsidR="009B6A0B" w:rsidRPr="001227D9" w:rsidRDefault="009B6A0B" w:rsidP="009B6A0B">
      <w:pPr>
        <w:ind w:firstLine="720"/>
        <w:rPr>
          <w:rFonts w:ascii="Calibri" w:hAnsi="Calibri" w:cs="Calibri"/>
          <w:sz w:val="22"/>
          <w:szCs w:val="22"/>
        </w:rPr>
      </w:pPr>
    </w:p>
    <w:p w14:paraId="7B6020CE" w14:textId="77777777" w:rsidR="009B6A0B" w:rsidRPr="001227D9" w:rsidRDefault="009B6A0B" w:rsidP="009B6A0B">
      <w:pPr>
        <w:rPr>
          <w:rFonts w:ascii="Calibri" w:hAnsi="Calibri" w:cs="Calibri"/>
          <w:sz w:val="22"/>
          <w:szCs w:val="22"/>
        </w:rPr>
      </w:pPr>
      <w:r w:rsidRPr="001227D9">
        <w:rPr>
          <w:rFonts w:ascii="Calibri" w:hAnsi="Calibri" w:cs="Calibri"/>
          <w:position w:val="-30"/>
          <w:sz w:val="22"/>
          <w:szCs w:val="22"/>
        </w:rPr>
        <w:object w:dxaOrig="2840" w:dyaOrig="720" w14:anchorId="7E57EB28">
          <v:shape id="_x0000_i1060" type="#_x0000_t75" style="width:141pt;height:36pt" o:ole="" fillcolor="#cff">
            <v:imagedata r:id="rId74" o:title=""/>
          </v:shape>
          <o:OLEObject Type="Embed" ProgID="Equation.DSMT4" ShapeID="_x0000_i1060" DrawAspect="Content" ObjectID="_1765970460" r:id="rId75"/>
        </w:object>
      </w:r>
    </w:p>
    <w:p w14:paraId="31D76BA2" w14:textId="77777777" w:rsidR="009B6A0B" w:rsidRPr="001227D9" w:rsidRDefault="009B6A0B" w:rsidP="009B6A0B">
      <w:pPr>
        <w:rPr>
          <w:rFonts w:ascii="Calibri" w:hAnsi="Calibri" w:cs="Calibri"/>
          <w:sz w:val="22"/>
          <w:szCs w:val="22"/>
        </w:rPr>
      </w:pPr>
    </w:p>
    <w:p w14:paraId="3048F5CD" w14:textId="77777777" w:rsidR="009B6A0B" w:rsidRPr="001227D9" w:rsidRDefault="009B6A0B" w:rsidP="009B6A0B">
      <w:pPr>
        <w:rPr>
          <w:rFonts w:ascii="Calibri" w:hAnsi="Calibri" w:cs="Calibri"/>
          <w:sz w:val="22"/>
          <w:szCs w:val="22"/>
        </w:rPr>
      </w:pPr>
      <w:r w:rsidRPr="001227D9">
        <w:rPr>
          <w:rFonts w:ascii="Calibri" w:hAnsi="Calibri" w:cs="Calibri"/>
          <w:sz w:val="22"/>
          <w:szCs w:val="22"/>
        </w:rPr>
        <w:t>If F(t) is known in the frequency domain, and we want to know A in the frequency domain, we can take the Fourier transform of both sides to get.</w:t>
      </w:r>
    </w:p>
    <w:p w14:paraId="7A0A8C0A" w14:textId="77777777" w:rsidR="009B6A0B" w:rsidRPr="001227D9" w:rsidRDefault="009B6A0B" w:rsidP="009B6A0B">
      <w:pPr>
        <w:rPr>
          <w:rFonts w:ascii="Calibri" w:hAnsi="Calibri" w:cs="Calibri"/>
          <w:sz w:val="22"/>
          <w:szCs w:val="22"/>
        </w:rPr>
      </w:pPr>
    </w:p>
    <w:p w14:paraId="01AB6248" w14:textId="77777777" w:rsidR="008921C9" w:rsidRDefault="009B6A0B" w:rsidP="009B6A0B">
      <w:pPr>
        <w:rPr>
          <w:rFonts w:ascii="Calibri" w:hAnsi="Calibri" w:cs="Calibri"/>
          <w:sz w:val="22"/>
          <w:szCs w:val="22"/>
        </w:rPr>
      </w:pPr>
      <w:r w:rsidRPr="001227D9">
        <w:rPr>
          <w:rFonts w:ascii="Calibri" w:hAnsi="Calibri" w:cs="Calibri"/>
          <w:position w:val="-32"/>
          <w:sz w:val="22"/>
          <w:szCs w:val="22"/>
        </w:rPr>
        <w:object w:dxaOrig="3860" w:dyaOrig="760" w14:anchorId="0DE55CFD">
          <v:shape id="_x0000_i1061" type="#_x0000_t75" style="width:194pt;height:38pt" o:ole="">
            <v:imagedata r:id="rId76" o:title=""/>
          </v:shape>
          <o:OLEObject Type="Embed" ProgID="Equation.DSMT4" ShapeID="_x0000_i1061" DrawAspect="Content" ObjectID="_1765970461" r:id="rId77"/>
        </w:object>
      </w:r>
      <w:r w:rsidRPr="001227D9">
        <w:rPr>
          <w:rFonts w:ascii="Calibri" w:hAnsi="Calibri" w:cs="Calibri"/>
          <w:sz w:val="22"/>
          <w:szCs w:val="22"/>
        </w:rPr>
        <w:t xml:space="preserve">   </w:t>
      </w:r>
    </w:p>
    <w:p w14:paraId="26E6275E" w14:textId="77777777" w:rsidR="008921C9" w:rsidRDefault="008921C9" w:rsidP="009B6A0B">
      <w:pPr>
        <w:rPr>
          <w:rFonts w:ascii="Calibri" w:hAnsi="Calibri" w:cs="Calibri"/>
          <w:sz w:val="22"/>
          <w:szCs w:val="22"/>
        </w:rPr>
      </w:pPr>
    </w:p>
    <w:p w14:paraId="6681185E" w14:textId="77777777" w:rsidR="009B6A0B" w:rsidRPr="001227D9" w:rsidRDefault="009B6A0B" w:rsidP="009B6A0B">
      <w:pPr>
        <w:rPr>
          <w:rFonts w:ascii="Calibri" w:hAnsi="Calibri" w:cs="Calibri"/>
          <w:sz w:val="22"/>
          <w:szCs w:val="22"/>
        </w:rPr>
      </w:pPr>
      <w:r w:rsidRPr="001227D9">
        <w:rPr>
          <w:rFonts w:ascii="Calibri" w:hAnsi="Calibri" w:cs="Calibri"/>
          <w:sz w:val="22"/>
          <w:szCs w:val="22"/>
        </w:rPr>
        <w:t>so,</w:t>
      </w:r>
    </w:p>
    <w:p w14:paraId="0190A91E" w14:textId="77777777" w:rsidR="008921C9" w:rsidRDefault="008921C9" w:rsidP="009B6A0B">
      <w:pPr>
        <w:rPr>
          <w:rFonts w:ascii="Calibri" w:hAnsi="Calibri" w:cs="Calibri"/>
          <w:sz w:val="22"/>
          <w:szCs w:val="22"/>
        </w:rPr>
      </w:pPr>
    </w:p>
    <w:p w14:paraId="25B484A5" w14:textId="77777777" w:rsidR="009B6A0B" w:rsidRDefault="009B6A0B" w:rsidP="009B6A0B">
      <w:pPr>
        <w:rPr>
          <w:rFonts w:ascii="Calibri" w:hAnsi="Calibri" w:cs="Calibri"/>
          <w:sz w:val="22"/>
          <w:szCs w:val="22"/>
        </w:rPr>
      </w:pPr>
      <w:r w:rsidRPr="001227D9">
        <w:rPr>
          <w:rFonts w:ascii="Calibri" w:hAnsi="Calibri" w:cs="Calibri"/>
          <w:position w:val="-14"/>
          <w:sz w:val="22"/>
          <w:szCs w:val="22"/>
        </w:rPr>
        <w:object w:dxaOrig="2380" w:dyaOrig="400" w14:anchorId="332D0857">
          <v:shape id="_x0000_i1062" type="#_x0000_t75" style="width:119pt;height:20.5pt" o:ole="" fillcolor="#cff">
            <v:imagedata r:id="rId78" o:title=""/>
          </v:shape>
          <o:OLEObject Type="Embed" ProgID="Equation.DSMT4" ShapeID="_x0000_i1062" DrawAspect="Content" ObjectID="_1765970462" r:id="rId79"/>
        </w:object>
      </w:r>
    </w:p>
    <w:p w14:paraId="19516FE2" w14:textId="77777777" w:rsidR="00DF0160" w:rsidRDefault="00DF0160" w:rsidP="009B6A0B">
      <w:pPr>
        <w:rPr>
          <w:rFonts w:ascii="Calibri" w:hAnsi="Calibri" w:cs="Calibri"/>
          <w:sz w:val="22"/>
          <w:szCs w:val="22"/>
        </w:rPr>
      </w:pPr>
    </w:p>
    <w:p w14:paraId="643DEA15" w14:textId="77777777" w:rsidR="00D561F8" w:rsidRPr="0057396A" w:rsidRDefault="00D561F8" w:rsidP="00D561F8">
      <w:pPr>
        <w:rPr>
          <w:rFonts w:ascii="Calibri" w:hAnsi="Calibri" w:cs="Calibri"/>
          <w:b/>
        </w:rPr>
      </w:pPr>
      <w:r>
        <w:rPr>
          <w:rFonts w:ascii="Calibri" w:hAnsi="Calibri" w:cs="Calibri"/>
          <w:b/>
        </w:rPr>
        <w:t>Kubo Formula II</w:t>
      </w:r>
    </w:p>
    <w:p w14:paraId="364A19EF" w14:textId="5FE26E35" w:rsidR="00D561F8" w:rsidRDefault="00D561F8" w:rsidP="00D561F8">
      <w:pPr>
        <w:rPr>
          <w:rFonts w:ascii="Calibri" w:hAnsi="Calibri" w:cs="Calibri"/>
          <w:sz w:val="22"/>
          <w:szCs w:val="22"/>
        </w:rPr>
      </w:pPr>
      <w:r>
        <w:rPr>
          <w:rFonts w:ascii="Calibri" w:hAnsi="Calibri" w:cs="Calibri"/>
          <w:sz w:val="22"/>
          <w:szCs w:val="22"/>
        </w:rPr>
        <w:t xml:space="preserve">And we can do it another way, at least to first order (not sure how far beyond that we can go), it turns out that the evolution of </w:t>
      </w:r>
      <w:r w:rsidR="00711CBA">
        <w:rPr>
          <w:rFonts w:ascii="Calibri" w:hAnsi="Calibri" w:cs="Calibri"/>
          <w:sz w:val="22"/>
          <w:szCs w:val="22"/>
        </w:rPr>
        <w:t>f</w:t>
      </w:r>
      <w:r>
        <w:rPr>
          <w:rFonts w:ascii="Calibri" w:hAnsi="Calibri" w:cs="Calibri"/>
          <w:sz w:val="22"/>
          <w:szCs w:val="22"/>
        </w:rPr>
        <w:t xml:space="preserve">(t) is the same as we would get if we just kept the thermal average w/r to the unperturbed system and yet evolved the wavefunctions according to the perturbed system.  </w:t>
      </w:r>
      <w:r w:rsidR="00747DFA">
        <w:rPr>
          <w:rFonts w:ascii="Calibri" w:hAnsi="Calibri" w:cs="Calibri"/>
          <w:sz w:val="22"/>
          <w:szCs w:val="22"/>
        </w:rPr>
        <w:t>In other words</w:t>
      </w:r>
      <w:r w:rsidR="00E70AEC">
        <w:rPr>
          <w:rFonts w:ascii="Calibri" w:hAnsi="Calibri" w:cs="Calibri"/>
          <w:sz w:val="22"/>
          <w:szCs w:val="22"/>
        </w:rPr>
        <w:t xml:space="preserve"> </w:t>
      </w:r>
      <w:r w:rsidR="00E70AEC" w:rsidRPr="00E70AEC">
        <w:rPr>
          <w:rFonts w:ascii="Calibri" w:hAnsi="Calibri" w:cs="Calibri"/>
          <w:color w:val="FF0000"/>
          <w:sz w:val="22"/>
          <w:szCs w:val="22"/>
        </w:rPr>
        <w:t>(leaving out the convergence factor)</w:t>
      </w:r>
      <w:r w:rsidR="00747DFA">
        <w:rPr>
          <w:rFonts w:ascii="Calibri" w:hAnsi="Calibri" w:cs="Calibri"/>
          <w:sz w:val="22"/>
          <w:szCs w:val="22"/>
        </w:rPr>
        <w:t>,</w:t>
      </w:r>
    </w:p>
    <w:p w14:paraId="53D1B001" w14:textId="77777777" w:rsidR="00D561F8" w:rsidRPr="001227D9" w:rsidRDefault="00D561F8" w:rsidP="00D561F8">
      <w:pPr>
        <w:rPr>
          <w:rFonts w:ascii="Calibri" w:hAnsi="Calibri" w:cs="Calibri"/>
          <w:sz w:val="22"/>
          <w:szCs w:val="22"/>
        </w:rPr>
      </w:pPr>
    </w:p>
    <w:bookmarkStart w:id="0" w:name="_Hlk27142210"/>
    <w:p w14:paraId="2E59E976" w14:textId="77777777" w:rsidR="00D561F8" w:rsidRDefault="001B0404" w:rsidP="00D561F8">
      <w:pPr>
        <w:rPr>
          <w:rFonts w:ascii="Calibri" w:hAnsi="Calibri" w:cs="Calibri"/>
          <w:sz w:val="22"/>
          <w:szCs w:val="22"/>
        </w:rPr>
      </w:pPr>
      <w:r w:rsidRPr="00747DFA">
        <w:rPr>
          <w:rFonts w:ascii="Calibri" w:hAnsi="Calibri" w:cs="Calibri"/>
          <w:position w:val="-240"/>
          <w:sz w:val="22"/>
          <w:szCs w:val="22"/>
        </w:rPr>
        <w:object w:dxaOrig="12300" w:dyaOrig="4920" w14:anchorId="61A5AE72">
          <v:shape id="_x0000_i1063" type="#_x0000_t75" style="width:504.5pt;height:201.5pt" o:ole="">
            <v:imagedata r:id="rId80" o:title=""/>
          </v:shape>
          <o:OLEObject Type="Embed" ProgID="Equation.DSMT4" ShapeID="_x0000_i1063" DrawAspect="Content" ObjectID="_1765970463" r:id="rId81"/>
        </w:object>
      </w:r>
      <w:bookmarkEnd w:id="0"/>
    </w:p>
    <w:p w14:paraId="4A5E1834" w14:textId="77777777" w:rsidR="00544BAE" w:rsidRDefault="00544BAE" w:rsidP="00D561F8">
      <w:pPr>
        <w:rPr>
          <w:rFonts w:ascii="Calibri" w:hAnsi="Calibri" w:cs="Calibri"/>
          <w:sz w:val="22"/>
          <w:szCs w:val="22"/>
        </w:rPr>
      </w:pPr>
    </w:p>
    <w:p w14:paraId="16D34F8C" w14:textId="77777777" w:rsidR="00C457E7" w:rsidRDefault="00C457E7" w:rsidP="00D561F8">
      <w:pPr>
        <w:rPr>
          <w:rFonts w:ascii="Calibri" w:hAnsi="Calibri" w:cs="Calibri"/>
          <w:sz w:val="22"/>
          <w:szCs w:val="22"/>
        </w:rPr>
      </w:pPr>
      <w:r>
        <w:rPr>
          <w:rFonts w:ascii="Calibri" w:hAnsi="Calibri" w:cs="Calibri"/>
          <w:sz w:val="22"/>
          <w:szCs w:val="22"/>
        </w:rPr>
        <w:t>which we can write as:</w:t>
      </w:r>
    </w:p>
    <w:p w14:paraId="439F5A5E" w14:textId="77777777" w:rsidR="00C457E7" w:rsidRDefault="00C457E7" w:rsidP="00D561F8">
      <w:pPr>
        <w:rPr>
          <w:rFonts w:ascii="Calibri" w:hAnsi="Calibri" w:cs="Calibri"/>
          <w:sz w:val="22"/>
          <w:szCs w:val="22"/>
        </w:rPr>
      </w:pPr>
    </w:p>
    <w:p w14:paraId="535A9DF1" w14:textId="77777777" w:rsidR="009B27E7" w:rsidRDefault="0017122A" w:rsidP="00D561F8">
      <w:pPr>
        <w:rPr>
          <w:rFonts w:ascii="Calibri" w:hAnsi="Calibri" w:cs="Calibri"/>
          <w:sz w:val="22"/>
          <w:szCs w:val="22"/>
        </w:rPr>
      </w:pPr>
      <w:r w:rsidRPr="001943C7">
        <w:rPr>
          <w:rFonts w:ascii="Calibri" w:hAnsi="Calibri" w:cs="Calibri"/>
          <w:position w:val="-230"/>
          <w:sz w:val="22"/>
          <w:szCs w:val="22"/>
        </w:rPr>
        <w:object w:dxaOrig="9240" w:dyaOrig="4720" w14:anchorId="2C223823">
          <v:shape id="_x0000_i1064" type="#_x0000_t75" style="width:441.5pt;height:216.5pt" o:ole="" fillcolor="#cfc">
            <v:imagedata r:id="rId82" o:title=""/>
          </v:shape>
          <o:OLEObject Type="Embed" ProgID="Equation.DSMT4" ShapeID="_x0000_i1064" DrawAspect="Content" ObjectID="_1765970464" r:id="rId83"/>
        </w:object>
      </w:r>
    </w:p>
    <w:p w14:paraId="5669FF91" w14:textId="77777777" w:rsidR="00521B1A" w:rsidRPr="001227D9" w:rsidRDefault="00521B1A" w:rsidP="00D561F8">
      <w:pPr>
        <w:rPr>
          <w:rFonts w:ascii="Calibri" w:hAnsi="Calibri" w:cs="Calibri"/>
          <w:sz w:val="22"/>
          <w:szCs w:val="22"/>
        </w:rPr>
      </w:pPr>
    </w:p>
    <w:p w14:paraId="3B7E2F6C" w14:textId="77777777" w:rsidR="00D561F8" w:rsidRPr="001227D9" w:rsidRDefault="001943C7" w:rsidP="00D561F8">
      <w:pPr>
        <w:rPr>
          <w:rFonts w:ascii="Calibri" w:hAnsi="Calibri" w:cs="Calibri"/>
          <w:sz w:val="22"/>
          <w:szCs w:val="22"/>
        </w:rPr>
      </w:pPr>
      <w:r>
        <w:rPr>
          <w:rFonts w:ascii="Calibri" w:hAnsi="Calibri" w:cs="Calibri"/>
          <w:sz w:val="22"/>
          <w:szCs w:val="22"/>
        </w:rPr>
        <w:t xml:space="preserve">which is of course our previous result.  </w:t>
      </w:r>
      <w:r w:rsidR="00D561F8" w:rsidRPr="001227D9">
        <w:rPr>
          <w:rFonts w:ascii="Calibri" w:hAnsi="Calibri" w:cs="Calibri"/>
          <w:sz w:val="22"/>
          <w:szCs w:val="22"/>
        </w:rPr>
        <w:t>And if the perturbation doesn’t mix the particles, then we can just calculate corrections to the individual particle wavefunctions.  So then we can proceed with the above, and come to the conclusion that:</w:t>
      </w:r>
      <w:r w:rsidR="00D561F8">
        <w:rPr>
          <w:rFonts w:ascii="Calibri" w:hAnsi="Calibri" w:cs="Calibri"/>
          <w:sz w:val="22"/>
          <w:szCs w:val="22"/>
        </w:rPr>
        <w:t xml:space="preserve"> </w:t>
      </w:r>
    </w:p>
    <w:p w14:paraId="72EE2297" w14:textId="77777777" w:rsidR="00D561F8" w:rsidRPr="001227D9" w:rsidRDefault="00D561F8" w:rsidP="00D561F8">
      <w:pPr>
        <w:rPr>
          <w:rFonts w:ascii="Calibri" w:hAnsi="Calibri" w:cs="Calibri"/>
          <w:sz w:val="22"/>
          <w:szCs w:val="22"/>
        </w:rPr>
      </w:pPr>
    </w:p>
    <w:p w14:paraId="34B1EB53" w14:textId="081805AD" w:rsidR="00D561F8" w:rsidRPr="001227D9" w:rsidRDefault="007E0AEA" w:rsidP="00D561F8">
      <w:pPr>
        <w:rPr>
          <w:rFonts w:ascii="Calibri" w:hAnsi="Calibri" w:cs="Calibri"/>
          <w:sz w:val="22"/>
          <w:szCs w:val="22"/>
        </w:rPr>
      </w:pPr>
      <w:r w:rsidRPr="007E0AEA">
        <w:rPr>
          <w:rFonts w:ascii="Calibri" w:hAnsi="Calibri" w:cs="Calibri"/>
          <w:position w:val="-44"/>
          <w:sz w:val="22"/>
          <w:szCs w:val="22"/>
        </w:rPr>
        <w:object w:dxaOrig="5940" w:dyaOrig="999" w14:anchorId="37D05FB2">
          <v:shape id="_x0000_i1065" type="#_x0000_t75" style="width:297pt;height:50.5pt" o:ole="">
            <v:imagedata r:id="rId84" o:title=""/>
          </v:shape>
          <o:OLEObject Type="Embed" ProgID="Equation.DSMT4" ShapeID="_x0000_i1065" DrawAspect="Content" ObjectID="_1765970465" r:id="rId85"/>
        </w:object>
      </w:r>
    </w:p>
    <w:p w14:paraId="289D9B5B" w14:textId="77777777" w:rsidR="00D561F8" w:rsidRPr="001227D9" w:rsidRDefault="00D561F8" w:rsidP="00D561F8">
      <w:pPr>
        <w:rPr>
          <w:rFonts w:ascii="Calibri" w:hAnsi="Calibri" w:cs="Calibri"/>
          <w:sz w:val="22"/>
          <w:szCs w:val="22"/>
        </w:rPr>
      </w:pPr>
    </w:p>
    <w:p w14:paraId="415DC17C" w14:textId="77777777" w:rsidR="00D561F8" w:rsidRPr="001227D9" w:rsidRDefault="00D561F8" w:rsidP="00D561F8">
      <w:pPr>
        <w:rPr>
          <w:rFonts w:ascii="Calibri" w:hAnsi="Calibri" w:cs="Calibri"/>
          <w:sz w:val="22"/>
          <w:szCs w:val="22"/>
        </w:rPr>
      </w:pPr>
      <w:r w:rsidRPr="009433C9">
        <w:rPr>
          <w:rFonts w:ascii="Calibri" w:hAnsi="Calibri" w:cs="Calibri"/>
          <w:i/>
          <w:iCs/>
          <w:sz w:val="22"/>
          <w:szCs w:val="22"/>
        </w:rPr>
        <w:t>A</w:t>
      </w:r>
      <w:r w:rsidRPr="001227D9">
        <w:rPr>
          <w:rFonts w:ascii="Calibri" w:hAnsi="Calibri" w:cs="Calibri"/>
          <w:sz w:val="22"/>
          <w:szCs w:val="22"/>
        </w:rPr>
        <w:t xml:space="preserve"> is the many-body operator, and </w:t>
      </w:r>
      <w:r w:rsidRPr="009433C9">
        <w:rPr>
          <w:rFonts w:ascii="Calibri" w:hAnsi="Calibri" w:cs="Calibri"/>
          <w:i/>
          <w:iCs/>
          <w:sz w:val="22"/>
          <w:szCs w:val="22"/>
        </w:rPr>
        <w:t>a</w:t>
      </w:r>
      <w:r w:rsidRPr="001227D9">
        <w:rPr>
          <w:rFonts w:ascii="Calibri" w:hAnsi="Calibri" w:cs="Calibri"/>
          <w:sz w:val="22"/>
          <w:szCs w:val="22"/>
        </w:rPr>
        <w:t xml:space="preserve"> is the single-body operator.  For instance, if calculating the density, then we’d have,  </w:t>
      </w:r>
    </w:p>
    <w:p w14:paraId="44D47A34" w14:textId="77777777" w:rsidR="00D561F8" w:rsidRPr="001227D9" w:rsidRDefault="00D561F8" w:rsidP="00D561F8">
      <w:pPr>
        <w:rPr>
          <w:rFonts w:ascii="Calibri" w:hAnsi="Calibri" w:cs="Calibri"/>
          <w:sz w:val="22"/>
          <w:szCs w:val="22"/>
        </w:rPr>
      </w:pPr>
    </w:p>
    <w:p w14:paraId="2660F3A9" w14:textId="2A2C7EFF" w:rsidR="00D561F8" w:rsidRPr="001227D9" w:rsidRDefault="00711CBA" w:rsidP="00D561F8">
      <w:pPr>
        <w:rPr>
          <w:rFonts w:ascii="Calibri" w:hAnsi="Calibri" w:cs="Calibri"/>
          <w:sz w:val="22"/>
          <w:szCs w:val="22"/>
        </w:rPr>
      </w:pPr>
      <w:r w:rsidRPr="001227D9">
        <w:rPr>
          <w:rFonts w:ascii="Calibri" w:hAnsi="Calibri" w:cs="Calibri"/>
          <w:position w:val="-30"/>
          <w:sz w:val="22"/>
          <w:szCs w:val="22"/>
        </w:rPr>
        <w:object w:dxaOrig="1579" w:dyaOrig="700" w14:anchorId="4FF4065B">
          <v:shape id="_x0000_i1066" type="#_x0000_t75" style="width:79pt;height:35pt" o:ole="">
            <v:imagedata r:id="rId86" o:title=""/>
          </v:shape>
          <o:OLEObject Type="Embed" ProgID="Equation.DSMT4" ShapeID="_x0000_i1066" DrawAspect="Content" ObjectID="_1765970466" r:id="rId87"/>
        </w:object>
      </w:r>
    </w:p>
    <w:p w14:paraId="70705AE8" w14:textId="77777777" w:rsidR="00D561F8" w:rsidRPr="001227D9" w:rsidRDefault="00D561F8" w:rsidP="00D561F8">
      <w:pPr>
        <w:rPr>
          <w:rFonts w:ascii="Calibri" w:hAnsi="Calibri" w:cs="Calibri"/>
          <w:sz w:val="22"/>
          <w:szCs w:val="22"/>
        </w:rPr>
      </w:pPr>
    </w:p>
    <w:p w14:paraId="215C5F2F" w14:textId="77777777" w:rsidR="00D561F8" w:rsidRPr="001227D9" w:rsidRDefault="00D561F8" w:rsidP="00D561F8">
      <w:pPr>
        <w:rPr>
          <w:rFonts w:ascii="Calibri" w:hAnsi="Calibri" w:cs="Calibri"/>
          <w:sz w:val="22"/>
          <w:szCs w:val="22"/>
        </w:rPr>
      </w:pPr>
      <w:r w:rsidRPr="001227D9">
        <w:rPr>
          <w:rFonts w:ascii="Calibri" w:hAnsi="Calibri" w:cs="Calibri"/>
          <w:sz w:val="22"/>
          <w:szCs w:val="22"/>
        </w:rPr>
        <w:t>and in the single-body case is:</w:t>
      </w:r>
    </w:p>
    <w:p w14:paraId="6FBC4CF0" w14:textId="77777777" w:rsidR="00D561F8" w:rsidRPr="001227D9" w:rsidRDefault="00D561F8" w:rsidP="00D561F8">
      <w:pPr>
        <w:rPr>
          <w:rFonts w:ascii="Calibri" w:hAnsi="Calibri" w:cs="Calibri"/>
          <w:sz w:val="22"/>
          <w:szCs w:val="22"/>
        </w:rPr>
      </w:pPr>
    </w:p>
    <w:p w14:paraId="25E07C3D" w14:textId="71D9B20F" w:rsidR="00D561F8" w:rsidRPr="001227D9" w:rsidRDefault="00711CBA" w:rsidP="00D561F8">
      <w:pPr>
        <w:rPr>
          <w:rFonts w:ascii="Calibri" w:hAnsi="Calibri" w:cs="Calibri"/>
          <w:sz w:val="22"/>
          <w:szCs w:val="22"/>
        </w:rPr>
      </w:pPr>
      <w:r w:rsidRPr="001227D9">
        <w:rPr>
          <w:rFonts w:ascii="Calibri" w:hAnsi="Calibri" w:cs="Calibri"/>
          <w:position w:val="-14"/>
          <w:sz w:val="22"/>
          <w:szCs w:val="22"/>
        </w:rPr>
        <w:object w:dxaOrig="1260" w:dyaOrig="380" w14:anchorId="5FA4B0F7">
          <v:shape id="_x0000_i1067" type="#_x0000_t75" style="width:63pt;height:19pt" o:ole="">
            <v:imagedata r:id="rId88" o:title=""/>
          </v:shape>
          <o:OLEObject Type="Embed" ProgID="Equation.DSMT4" ShapeID="_x0000_i1067" DrawAspect="Content" ObjectID="_1765970467" r:id="rId89"/>
        </w:object>
      </w:r>
    </w:p>
    <w:p w14:paraId="300AFD1D" w14:textId="77777777" w:rsidR="00D561F8" w:rsidRPr="001227D9" w:rsidRDefault="00D561F8" w:rsidP="00D561F8">
      <w:pPr>
        <w:rPr>
          <w:rFonts w:ascii="Calibri" w:hAnsi="Calibri" w:cs="Calibri"/>
          <w:sz w:val="22"/>
          <w:szCs w:val="22"/>
        </w:rPr>
      </w:pPr>
    </w:p>
    <w:p w14:paraId="309D09EB" w14:textId="12B50E3B" w:rsidR="00D561F8" w:rsidRDefault="00D561F8" w:rsidP="00D561F8">
      <w:pPr>
        <w:rPr>
          <w:rFonts w:ascii="Calibri" w:hAnsi="Calibri" w:cs="Calibri"/>
          <w:sz w:val="22"/>
          <w:szCs w:val="22"/>
        </w:rPr>
      </w:pPr>
      <w:r w:rsidRPr="001227D9">
        <w:rPr>
          <w:rFonts w:ascii="Calibri" w:hAnsi="Calibri" w:cs="Calibri"/>
          <w:sz w:val="22"/>
          <w:szCs w:val="22"/>
        </w:rPr>
        <w:t>A problem with this approach is that we have to expand Ψ w/r to the H</w:t>
      </w:r>
      <w:r w:rsidRPr="001227D9">
        <w:rPr>
          <w:rFonts w:ascii="Calibri" w:hAnsi="Calibri" w:cs="Calibri"/>
          <w:sz w:val="22"/>
          <w:szCs w:val="22"/>
          <w:vertAlign w:val="subscript"/>
        </w:rPr>
        <w:t>int</w:t>
      </w:r>
      <w:r w:rsidRPr="001227D9">
        <w:rPr>
          <w:rFonts w:ascii="Calibri" w:hAnsi="Calibri" w:cs="Calibri"/>
          <w:sz w:val="22"/>
          <w:szCs w:val="22"/>
        </w:rPr>
        <w:t xml:space="preserve"> and V(t) perturbations – unless H</w:t>
      </w:r>
      <w:r w:rsidRPr="001227D9">
        <w:rPr>
          <w:rFonts w:ascii="Calibri" w:hAnsi="Calibri" w:cs="Calibri"/>
          <w:sz w:val="22"/>
          <w:szCs w:val="22"/>
          <w:vertAlign w:val="subscript"/>
        </w:rPr>
        <w:t>int</w:t>
      </w:r>
      <w:r w:rsidRPr="001227D9">
        <w:rPr>
          <w:rFonts w:ascii="Calibri" w:hAnsi="Calibri" w:cs="Calibri"/>
          <w:sz w:val="22"/>
          <w:szCs w:val="22"/>
        </w:rPr>
        <w:t xml:space="preserve"> is 0.  And this would be rather difficult – but we can go to the interaction picture, like we did w/ </w:t>
      </w:r>
      <w:r w:rsidR="00711CBA">
        <w:rPr>
          <w:rFonts w:ascii="Calibri" w:hAnsi="Calibri" w:cs="Calibri"/>
          <w:sz w:val="22"/>
          <w:szCs w:val="22"/>
        </w:rPr>
        <w:t>f</w:t>
      </w:r>
      <w:r w:rsidRPr="001227D9">
        <w:rPr>
          <w:rFonts w:ascii="Calibri" w:hAnsi="Calibri" w:cs="Calibri"/>
          <w:sz w:val="22"/>
          <w:szCs w:val="22"/>
        </w:rPr>
        <w:t xml:space="preserve"> and determine simply the linear response w/r to V(t) perhaps.  </w:t>
      </w:r>
    </w:p>
    <w:p w14:paraId="139241AF" w14:textId="77777777" w:rsidR="00294F6A" w:rsidRPr="001227D9" w:rsidRDefault="00294F6A" w:rsidP="009B6A0B">
      <w:pPr>
        <w:rPr>
          <w:rFonts w:ascii="Calibri" w:hAnsi="Calibri" w:cs="Calibri"/>
          <w:sz w:val="22"/>
          <w:szCs w:val="22"/>
        </w:rPr>
      </w:pPr>
    </w:p>
    <w:p w14:paraId="6CEE8AB9" w14:textId="77777777" w:rsidR="00DF0160" w:rsidRPr="001A5A0F" w:rsidRDefault="00DF0160" w:rsidP="002736CB">
      <w:pPr>
        <w:rPr>
          <w:rFonts w:ascii="Calibri" w:hAnsi="Calibri" w:cs="Calibri"/>
          <w:b/>
        </w:rPr>
      </w:pPr>
      <w:r w:rsidRPr="001A5A0F">
        <w:rPr>
          <w:rFonts w:ascii="Calibri" w:hAnsi="Calibri" w:cs="Calibri"/>
          <w:b/>
        </w:rPr>
        <w:t>Kubo Formula II</w:t>
      </w:r>
      <w:r w:rsidR="001943C7">
        <w:rPr>
          <w:rFonts w:ascii="Calibri" w:hAnsi="Calibri" w:cs="Calibri"/>
          <w:b/>
        </w:rPr>
        <w:t>I</w:t>
      </w:r>
    </w:p>
    <w:p w14:paraId="164CC53C" w14:textId="6C5ABE39" w:rsidR="00DF0160" w:rsidRPr="001227D9" w:rsidRDefault="00294F6A" w:rsidP="00DF0160">
      <w:pPr>
        <w:rPr>
          <w:rFonts w:ascii="Calibri" w:hAnsi="Calibri" w:cs="Calibri"/>
          <w:sz w:val="22"/>
          <w:szCs w:val="22"/>
        </w:rPr>
      </w:pPr>
      <w:r>
        <w:rPr>
          <w:rFonts w:ascii="Calibri" w:hAnsi="Calibri" w:cs="Calibri"/>
          <w:sz w:val="22"/>
          <w:szCs w:val="22"/>
        </w:rPr>
        <w:t xml:space="preserve">Instead of evolving the </w:t>
      </w:r>
      <w:r w:rsidR="00711CBA">
        <w:rPr>
          <w:rFonts w:ascii="Calibri" w:hAnsi="Calibri" w:cs="Calibri"/>
          <w:sz w:val="22"/>
          <w:szCs w:val="22"/>
        </w:rPr>
        <w:t>distribution</w:t>
      </w:r>
      <w:r>
        <w:rPr>
          <w:rFonts w:ascii="Calibri" w:hAnsi="Calibri" w:cs="Calibri"/>
          <w:sz w:val="22"/>
          <w:szCs w:val="22"/>
        </w:rPr>
        <w:t xml:space="preserve"> operator, as we ought to be doing, we can get away with simply evolving the observable operator</w:t>
      </w:r>
      <w:r w:rsidR="001943C7">
        <w:rPr>
          <w:rFonts w:ascii="Calibri" w:hAnsi="Calibri" w:cs="Calibri"/>
          <w:sz w:val="22"/>
          <w:szCs w:val="22"/>
        </w:rPr>
        <w:t xml:space="preserve">.  Not sure if this alternative would match the correct one beyond first order either.  </w:t>
      </w:r>
      <w:r w:rsidR="00DF0160" w:rsidRPr="001227D9">
        <w:rPr>
          <w:rFonts w:ascii="Calibri" w:hAnsi="Calibri" w:cs="Calibri"/>
          <w:sz w:val="22"/>
          <w:szCs w:val="22"/>
        </w:rPr>
        <w:t>Let our Hamiltonian be H = H</w:t>
      </w:r>
      <w:r w:rsidR="00E869CC">
        <w:rPr>
          <w:rFonts w:ascii="Calibri" w:hAnsi="Calibri" w:cs="Calibri"/>
          <w:sz w:val="22"/>
          <w:szCs w:val="22"/>
          <w:vertAlign w:val="subscript"/>
        </w:rPr>
        <w:t>012</w:t>
      </w:r>
      <w:r w:rsidR="00DF0160" w:rsidRPr="001227D9">
        <w:rPr>
          <w:rFonts w:ascii="Calibri" w:hAnsi="Calibri" w:cs="Calibri"/>
          <w:sz w:val="22"/>
          <w:szCs w:val="22"/>
        </w:rPr>
        <w:t xml:space="preserve"> + V</w:t>
      </w:r>
      <w:r w:rsidR="009E1D35">
        <w:rPr>
          <w:rFonts w:ascii="Calibri" w:hAnsi="Calibri" w:cs="Calibri"/>
          <w:sz w:val="22"/>
          <w:szCs w:val="22"/>
        </w:rPr>
        <w:t>(t)</w:t>
      </w:r>
      <w:r w:rsidR="00DF0160" w:rsidRPr="001227D9">
        <w:rPr>
          <w:rFonts w:ascii="Calibri" w:hAnsi="Calibri" w:cs="Calibri"/>
          <w:sz w:val="22"/>
          <w:szCs w:val="22"/>
        </w:rPr>
        <w:t>.  Then</w:t>
      </w:r>
      <w:r w:rsidR="00E70AEC">
        <w:rPr>
          <w:rFonts w:ascii="Calibri" w:hAnsi="Calibri" w:cs="Calibri"/>
          <w:sz w:val="22"/>
          <w:szCs w:val="22"/>
        </w:rPr>
        <w:t xml:space="preserve"> </w:t>
      </w:r>
      <w:r w:rsidR="00E70AEC" w:rsidRPr="00E70AEC">
        <w:rPr>
          <w:rFonts w:ascii="Calibri" w:hAnsi="Calibri" w:cs="Calibri"/>
          <w:color w:val="FF0000"/>
          <w:sz w:val="22"/>
          <w:szCs w:val="22"/>
        </w:rPr>
        <w:t>(leaving out the convergence factor)</w:t>
      </w:r>
    </w:p>
    <w:p w14:paraId="1A37432D" w14:textId="77777777" w:rsidR="00DF0160" w:rsidRPr="001227D9" w:rsidRDefault="00DF0160" w:rsidP="00DF0160">
      <w:pPr>
        <w:rPr>
          <w:rFonts w:ascii="Calibri" w:hAnsi="Calibri" w:cs="Calibri"/>
          <w:sz w:val="22"/>
          <w:szCs w:val="22"/>
        </w:rPr>
      </w:pPr>
    </w:p>
    <w:p w14:paraId="5518C78C" w14:textId="77777777" w:rsidR="00DF0160" w:rsidRPr="001227D9" w:rsidRDefault="001B0404" w:rsidP="00DF0160">
      <w:pPr>
        <w:rPr>
          <w:rFonts w:ascii="Calibri" w:hAnsi="Calibri" w:cs="Calibri"/>
          <w:sz w:val="22"/>
          <w:szCs w:val="22"/>
        </w:rPr>
      </w:pPr>
      <w:r w:rsidRPr="0075089D">
        <w:rPr>
          <w:rFonts w:ascii="Calibri" w:hAnsi="Calibri" w:cs="Calibri"/>
          <w:position w:val="-88"/>
          <w:sz w:val="22"/>
          <w:szCs w:val="22"/>
        </w:rPr>
        <w:object w:dxaOrig="4860" w:dyaOrig="1920" w14:anchorId="4C25E0C0">
          <v:shape id="_x0000_i1068" type="#_x0000_t75" style="width:243pt;height:96pt" o:ole="">
            <v:imagedata r:id="rId90" o:title=""/>
          </v:shape>
          <o:OLEObject Type="Embed" ProgID="Equation.DSMT4" ShapeID="_x0000_i1068" DrawAspect="Content" ObjectID="_1765970468" r:id="rId91"/>
        </w:object>
      </w:r>
    </w:p>
    <w:p w14:paraId="32AC3A86" w14:textId="77777777" w:rsidR="00DF0160" w:rsidRPr="001227D9" w:rsidRDefault="00DF0160" w:rsidP="00DF0160">
      <w:pPr>
        <w:rPr>
          <w:rFonts w:ascii="Calibri" w:hAnsi="Calibri" w:cs="Calibri"/>
          <w:sz w:val="22"/>
          <w:szCs w:val="22"/>
        </w:rPr>
      </w:pPr>
    </w:p>
    <w:p w14:paraId="144DF967" w14:textId="77777777" w:rsidR="00DF0160" w:rsidRDefault="00616E80" w:rsidP="00DF0160">
      <w:pPr>
        <w:rPr>
          <w:rFonts w:ascii="Calibri" w:hAnsi="Calibri" w:cs="Calibri"/>
          <w:sz w:val="22"/>
          <w:szCs w:val="22"/>
        </w:rPr>
      </w:pPr>
      <w:r>
        <w:rPr>
          <w:rFonts w:ascii="Calibri" w:hAnsi="Calibri" w:cs="Calibri"/>
          <w:sz w:val="22"/>
          <w:szCs w:val="22"/>
        </w:rPr>
        <w:t>where U</w:t>
      </w:r>
      <w:r w:rsidR="001B0404">
        <w:rPr>
          <w:rFonts w:ascii="Calibri" w:hAnsi="Calibri" w:cs="Calibri"/>
          <w:sz w:val="22"/>
          <w:szCs w:val="22"/>
          <w:vertAlign w:val="subscript"/>
        </w:rPr>
        <w:t>eq</w:t>
      </w:r>
      <w:r>
        <w:rPr>
          <w:rFonts w:ascii="Calibri" w:hAnsi="Calibri" w:cs="Calibri"/>
          <w:sz w:val="22"/>
          <w:szCs w:val="22"/>
        </w:rPr>
        <w:t xml:space="preserve"> involves the time-independent part H, and S involves the time-dependent part V(t)</w:t>
      </w:r>
      <w:r w:rsidR="001B0404">
        <w:rPr>
          <w:rFonts w:ascii="Calibri" w:hAnsi="Calibri" w:cs="Calibri"/>
          <w:sz w:val="22"/>
          <w:szCs w:val="22"/>
        </w:rPr>
        <w:t xml:space="preserve"> in the interaction picture</w:t>
      </w:r>
      <w:r>
        <w:rPr>
          <w:rFonts w:ascii="Calibri" w:hAnsi="Calibri" w:cs="Calibri"/>
          <w:sz w:val="22"/>
          <w:szCs w:val="22"/>
        </w:rPr>
        <w:t xml:space="preserve">.  </w:t>
      </w:r>
      <w:r w:rsidR="004843FF">
        <w:rPr>
          <w:rFonts w:ascii="Calibri" w:hAnsi="Calibri" w:cs="Calibri"/>
          <w:sz w:val="22"/>
          <w:szCs w:val="22"/>
        </w:rPr>
        <w:t xml:space="preserve">Now we can write out what S equals, noting that </w:t>
      </w:r>
      <w:r w:rsidR="00DF0160" w:rsidRPr="001227D9">
        <w:rPr>
          <w:rFonts w:ascii="Calibri" w:hAnsi="Calibri" w:cs="Calibri"/>
          <w:sz w:val="22"/>
          <w:szCs w:val="22"/>
        </w:rPr>
        <w:t>we only need the term in S that is linear in V since we’re looking only at linear response.  So we evaluate this expectation to linear order in V.  We end up with in short order,</w:t>
      </w:r>
    </w:p>
    <w:p w14:paraId="0E65AC47" w14:textId="77777777" w:rsidR="004843FF" w:rsidRDefault="004843FF" w:rsidP="00DF0160">
      <w:pPr>
        <w:rPr>
          <w:rFonts w:ascii="Calibri" w:hAnsi="Calibri" w:cs="Calibri"/>
          <w:sz w:val="22"/>
          <w:szCs w:val="22"/>
        </w:rPr>
      </w:pPr>
    </w:p>
    <w:p w14:paraId="6D8EDAAF" w14:textId="77777777" w:rsidR="004843FF" w:rsidRPr="001227D9" w:rsidRDefault="001943C7" w:rsidP="00DF0160">
      <w:pPr>
        <w:rPr>
          <w:rFonts w:ascii="Calibri" w:hAnsi="Calibri" w:cs="Calibri"/>
          <w:sz w:val="22"/>
          <w:szCs w:val="22"/>
        </w:rPr>
      </w:pPr>
      <w:r w:rsidRPr="004843FF">
        <w:rPr>
          <w:rFonts w:ascii="Calibri" w:hAnsi="Calibri" w:cs="Calibri"/>
          <w:position w:val="-108"/>
          <w:sz w:val="22"/>
          <w:szCs w:val="22"/>
        </w:rPr>
        <w:object w:dxaOrig="5560" w:dyaOrig="2320" w14:anchorId="642C0A9A">
          <v:shape id="_x0000_i1069" type="#_x0000_t75" style="width:277pt;height:116.5pt" o:ole="">
            <v:imagedata r:id="rId92" o:title=""/>
          </v:shape>
          <o:OLEObject Type="Embed" ProgID="Equation.DSMT4" ShapeID="_x0000_i1069" DrawAspect="Content" ObjectID="_1765970469" r:id="rId93"/>
        </w:object>
      </w:r>
    </w:p>
    <w:p w14:paraId="1C6862F0" w14:textId="77777777" w:rsidR="00DF0160" w:rsidRPr="001227D9" w:rsidRDefault="00DF0160" w:rsidP="00DF0160">
      <w:pPr>
        <w:rPr>
          <w:rFonts w:ascii="Calibri" w:hAnsi="Calibri" w:cs="Calibri"/>
          <w:sz w:val="22"/>
          <w:szCs w:val="22"/>
        </w:rPr>
      </w:pPr>
    </w:p>
    <w:p w14:paraId="6BA8524C" w14:textId="77777777" w:rsidR="00E008D8" w:rsidRPr="001227D9" w:rsidRDefault="00814821" w:rsidP="00DF0160">
      <w:pPr>
        <w:rPr>
          <w:rFonts w:ascii="Calibri" w:hAnsi="Calibri" w:cs="Calibri"/>
          <w:sz w:val="22"/>
          <w:szCs w:val="22"/>
        </w:rPr>
      </w:pPr>
      <w:r>
        <w:rPr>
          <w:rFonts w:ascii="Calibri" w:hAnsi="Calibri" w:cs="Calibri"/>
          <w:sz w:val="22"/>
          <w:szCs w:val="22"/>
        </w:rPr>
        <w:t>and so we have again,</w:t>
      </w:r>
      <w:r w:rsidR="002414B1" w:rsidRPr="001227D9">
        <w:rPr>
          <w:rFonts w:ascii="Calibri" w:hAnsi="Calibri" w:cs="Calibri"/>
          <w:sz w:val="22"/>
          <w:szCs w:val="22"/>
        </w:rPr>
        <w:t xml:space="preserve"> </w:t>
      </w:r>
    </w:p>
    <w:p w14:paraId="336A27E5" w14:textId="77777777" w:rsidR="00E008D8" w:rsidRPr="001227D9" w:rsidRDefault="00E008D8" w:rsidP="00DF0160">
      <w:pPr>
        <w:rPr>
          <w:rFonts w:ascii="Calibri" w:hAnsi="Calibri" w:cs="Calibri"/>
          <w:sz w:val="22"/>
          <w:szCs w:val="22"/>
        </w:rPr>
      </w:pPr>
    </w:p>
    <w:p w14:paraId="0A894074" w14:textId="77777777" w:rsidR="00E008D8" w:rsidRPr="001227D9" w:rsidRDefault="00814821" w:rsidP="00DF0160">
      <w:pPr>
        <w:rPr>
          <w:rFonts w:ascii="Calibri" w:hAnsi="Calibri" w:cs="Calibri"/>
          <w:sz w:val="22"/>
          <w:szCs w:val="22"/>
        </w:rPr>
      </w:pPr>
      <w:r w:rsidRPr="001227D9">
        <w:rPr>
          <w:rFonts w:ascii="Calibri" w:hAnsi="Calibri" w:cs="Calibri"/>
          <w:position w:val="-30"/>
          <w:sz w:val="22"/>
          <w:szCs w:val="22"/>
        </w:rPr>
        <w:object w:dxaOrig="3100" w:dyaOrig="720" w14:anchorId="089FA285">
          <v:shape id="_x0000_i1070" type="#_x0000_t75" style="width:155pt;height:36pt" o:ole="" filled="t" fillcolor="#cfc">
            <v:imagedata r:id="rId94" o:title=""/>
          </v:shape>
          <o:OLEObject Type="Embed" ProgID="Equation.DSMT4" ShapeID="_x0000_i1070" DrawAspect="Content" ObjectID="_1765970470" r:id="rId95"/>
        </w:object>
      </w:r>
    </w:p>
    <w:p w14:paraId="4E7A67D3" w14:textId="77777777" w:rsidR="00DF0160" w:rsidRPr="001227D9" w:rsidRDefault="00DF0160" w:rsidP="00DF0160">
      <w:pPr>
        <w:rPr>
          <w:rFonts w:ascii="Calibri" w:hAnsi="Calibri" w:cs="Calibri"/>
          <w:sz w:val="22"/>
          <w:szCs w:val="22"/>
        </w:rPr>
      </w:pPr>
    </w:p>
    <w:p w14:paraId="48EDE0A5" w14:textId="77777777" w:rsidR="00B346AD" w:rsidRDefault="00814821" w:rsidP="00DF0160">
      <w:pPr>
        <w:rPr>
          <w:rFonts w:ascii="Calibri" w:hAnsi="Calibri" w:cs="Calibri"/>
          <w:sz w:val="22"/>
          <w:szCs w:val="22"/>
        </w:rPr>
      </w:pPr>
      <w:r>
        <w:rPr>
          <w:rFonts w:ascii="Calibri" w:hAnsi="Calibri" w:cs="Calibri"/>
          <w:sz w:val="22"/>
          <w:szCs w:val="22"/>
        </w:rPr>
        <w:lastRenderedPageBreak/>
        <w:t xml:space="preserve">where we’ve taken 0 to be -∞ again, eliminating the transient response.  </w:t>
      </w:r>
      <w:r w:rsidR="00B346AD" w:rsidRPr="001227D9">
        <w:rPr>
          <w:rFonts w:ascii="Calibri" w:hAnsi="Calibri" w:cs="Calibri"/>
          <w:sz w:val="22"/>
          <w:szCs w:val="22"/>
        </w:rPr>
        <w:t>It remains to be seen whether evolving the density matrix as in approach 1 is the same as evolving the operator directly, as in approach 2</w:t>
      </w:r>
      <w:r>
        <w:rPr>
          <w:rFonts w:ascii="Calibri" w:hAnsi="Calibri" w:cs="Calibri"/>
          <w:sz w:val="22"/>
          <w:szCs w:val="22"/>
        </w:rPr>
        <w:t xml:space="preserve">, </w:t>
      </w:r>
      <w:r w:rsidRPr="00814821">
        <w:rPr>
          <w:rFonts w:ascii="Calibri" w:hAnsi="Calibri" w:cs="Calibri"/>
          <w:i/>
          <w:sz w:val="22"/>
          <w:szCs w:val="22"/>
        </w:rPr>
        <w:t>to all orders</w:t>
      </w:r>
      <w:r w:rsidR="00B346AD" w:rsidRPr="001227D9">
        <w:rPr>
          <w:rFonts w:ascii="Calibri" w:hAnsi="Calibri" w:cs="Calibri"/>
          <w:sz w:val="22"/>
          <w:szCs w:val="22"/>
        </w:rPr>
        <w:t xml:space="preserve">.  If it is, then </w:t>
      </w:r>
      <w:r w:rsidR="002A4DD3" w:rsidRPr="001227D9">
        <w:rPr>
          <w:rFonts w:ascii="Calibri" w:hAnsi="Calibri" w:cs="Calibri"/>
          <w:sz w:val="22"/>
          <w:szCs w:val="22"/>
        </w:rPr>
        <w:t xml:space="preserve">we would just time evolve according to H, but thermally average w/r to the equilibrium – time independent H.  </w:t>
      </w:r>
    </w:p>
    <w:p w14:paraId="68CFEF5C" w14:textId="77777777" w:rsidR="00521B1A" w:rsidRDefault="00521B1A" w:rsidP="00DF0160">
      <w:pPr>
        <w:rPr>
          <w:rFonts w:ascii="Calibri" w:hAnsi="Calibri" w:cs="Calibri"/>
          <w:sz w:val="22"/>
          <w:szCs w:val="22"/>
        </w:rPr>
      </w:pPr>
    </w:p>
    <w:p w14:paraId="0C1E78F6" w14:textId="77777777" w:rsidR="00521B1A" w:rsidRDefault="00521B1A" w:rsidP="00DF0160">
      <w:pPr>
        <w:rPr>
          <w:rFonts w:ascii="Calibri" w:hAnsi="Calibri" w:cs="Calibri"/>
          <w:sz w:val="22"/>
          <w:szCs w:val="22"/>
        </w:rPr>
      </w:pPr>
      <w:r>
        <w:rPr>
          <w:rFonts w:ascii="Calibri" w:hAnsi="Calibri" w:cs="Calibri"/>
          <w:sz w:val="22"/>
          <w:szCs w:val="22"/>
        </w:rPr>
        <w:t>Well I guess it is the same to all orders, because:</w:t>
      </w:r>
    </w:p>
    <w:p w14:paraId="0813355C" w14:textId="77777777" w:rsidR="00521B1A" w:rsidRDefault="00521B1A" w:rsidP="00DF0160">
      <w:pPr>
        <w:rPr>
          <w:rFonts w:ascii="Calibri" w:hAnsi="Calibri" w:cs="Calibri"/>
          <w:sz w:val="22"/>
          <w:szCs w:val="22"/>
        </w:rPr>
      </w:pPr>
    </w:p>
    <w:p w14:paraId="63F2C28B" w14:textId="2D5F3D73" w:rsidR="00521B1A" w:rsidRDefault="00521B1A" w:rsidP="00DF0160">
      <w:pPr>
        <w:rPr>
          <w:rFonts w:ascii="Calibri" w:hAnsi="Calibri" w:cs="Calibri"/>
          <w:sz w:val="22"/>
          <w:szCs w:val="22"/>
        </w:rPr>
      </w:pPr>
      <w:r w:rsidRPr="00521B1A">
        <w:rPr>
          <w:rFonts w:ascii="Calibri" w:hAnsi="Calibri" w:cs="Calibri"/>
          <w:position w:val="-138"/>
          <w:sz w:val="22"/>
          <w:szCs w:val="22"/>
        </w:rPr>
        <w:object w:dxaOrig="5240" w:dyaOrig="2880" w14:anchorId="6F2A835B">
          <v:shape id="_x0000_i1071" type="#_x0000_t75" style="width:260.5pt;height:2in" o:ole="">
            <v:imagedata r:id="rId96" o:title=""/>
          </v:shape>
          <o:OLEObject Type="Embed" ProgID="Equation.DSMT4" ShapeID="_x0000_i1071" DrawAspect="Content" ObjectID="_1765970471" r:id="rId97"/>
        </w:object>
      </w:r>
    </w:p>
    <w:p w14:paraId="39C5376D" w14:textId="5DEC117C" w:rsidR="007C2828" w:rsidRDefault="007C2828" w:rsidP="00DF0160">
      <w:pPr>
        <w:rPr>
          <w:rFonts w:ascii="Calibri" w:hAnsi="Calibri" w:cs="Calibri"/>
          <w:sz w:val="22"/>
          <w:szCs w:val="22"/>
        </w:rPr>
      </w:pPr>
    </w:p>
    <w:p w14:paraId="4467A76D" w14:textId="0621FDCB" w:rsidR="007C2828" w:rsidRDefault="007C2828" w:rsidP="00DF0160">
      <w:pPr>
        <w:rPr>
          <w:rFonts w:ascii="Calibri" w:hAnsi="Calibri" w:cs="Calibri"/>
          <w:sz w:val="22"/>
          <w:szCs w:val="22"/>
        </w:rPr>
      </w:pPr>
      <w:r>
        <w:rPr>
          <w:rFonts w:ascii="Calibri" w:hAnsi="Calibri" w:cs="Calibri"/>
          <w:sz w:val="22"/>
          <w:szCs w:val="22"/>
        </w:rPr>
        <w:t>So perhaps,</w:t>
      </w:r>
    </w:p>
    <w:p w14:paraId="61120D8A" w14:textId="0C9E5B33" w:rsidR="007C2828" w:rsidRDefault="007C2828" w:rsidP="00DF0160">
      <w:pPr>
        <w:rPr>
          <w:rFonts w:ascii="Calibri" w:hAnsi="Calibri" w:cs="Calibri"/>
          <w:sz w:val="22"/>
          <w:szCs w:val="22"/>
        </w:rPr>
      </w:pPr>
    </w:p>
    <w:p w14:paraId="321D74DE" w14:textId="2C6E08C8" w:rsidR="007C2828" w:rsidRDefault="007C2828" w:rsidP="00DF0160">
      <w:pPr>
        <w:rPr>
          <w:rFonts w:ascii="Calibri" w:hAnsi="Calibri" w:cs="Calibri"/>
          <w:sz w:val="22"/>
          <w:szCs w:val="22"/>
        </w:rPr>
      </w:pPr>
      <w:r w:rsidRPr="007C2828">
        <w:rPr>
          <w:rFonts w:ascii="Calibri" w:hAnsi="Calibri" w:cs="Calibri"/>
          <w:position w:val="-34"/>
          <w:sz w:val="22"/>
          <w:szCs w:val="22"/>
        </w:rPr>
        <w:object w:dxaOrig="3900" w:dyaOrig="720" w14:anchorId="6FD0467D">
          <v:shape id="_x0000_i1072" type="#_x0000_t75" style="width:195pt;height:36pt" o:ole="" filled="t" fillcolor="#cfc">
            <v:imagedata r:id="rId98" o:title=""/>
          </v:shape>
          <o:OLEObject Type="Embed" ProgID="Equation.DSMT4" ShapeID="_x0000_i1072" DrawAspect="Content" ObjectID="_1765970472" r:id="rId99"/>
        </w:object>
      </w:r>
    </w:p>
    <w:p w14:paraId="731E2A35" w14:textId="77777777" w:rsidR="00521B1A" w:rsidRDefault="00521B1A" w:rsidP="00DF0160">
      <w:pPr>
        <w:rPr>
          <w:rFonts w:ascii="Calibri" w:hAnsi="Calibri" w:cs="Calibri"/>
          <w:sz w:val="22"/>
          <w:szCs w:val="22"/>
        </w:rPr>
      </w:pPr>
    </w:p>
    <w:p w14:paraId="674619AE" w14:textId="77777777" w:rsidR="00C83CE5" w:rsidRDefault="00521B1A" w:rsidP="00DF0160">
      <w:pPr>
        <w:rPr>
          <w:rFonts w:ascii="Calibri" w:hAnsi="Calibri" w:cs="Calibri"/>
          <w:sz w:val="22"/>
          <w:szCs w:val="22"/>
        </w:rPr>
      </w:pPr>
      <w:r>
        <w:rPr>
          <w:rFonts w:ascii="Calibri" w:hAnsi="Calibri" w:cs="Calibri"/>
          <w:sz w:val="22"/>
          <w:szCs w:val="22"/>
        </w:rPr>
        <w:t xml:space="preserve">But perhaps the formula is only valid to linear order for some reason?  </w:t>
      </w:r>
      <w:r w:rsidR="00A635B4">
        <w:rPr>
          <w:rFonts w:ascii="Calibri" w:hAnsi="Calibri" w:cs="Calibri"/>
          <w:sz w:val="22"/>
          <w:szCs w:val="22"/>
        </w:rPr>
        <w:t xml:space="preserve">Perhaps it has to do with the fact that we can </w:t>
      </w:r>
      <w:r w:rsidR="00E70AEC">
        <w:rPr>
          <w:rFonts w:ascii="Calibri" w:hAnsi="Calibri" w:cs="Calibri"/>
          <w:sz w:val="22"/>
          <w:szCs w:val="22"/>
        </w:rPr>
        <w:t xml:space="preserve">treat the bath via the exponential convergence factor only to first order? </w:t>
      </w:r>
    </w:p>
    <w:p w14:paraId="07540DBE" w14:textId="77777777" w:rsidR="00104827" w:rsidRDefault="00104827" w:rsidP="00DF0160">
      <w:pPr>
        <w:rPr>
          <w:rFonts w:ascii="Calibri" w:hAnsi="Calibri" w:cs="Calibri"/>
          <w:sz w:val="22"/>
          <w:szCs w:val="22"/>
        </w:rPr>
      </w:pPr>
    </w:p>
    <w:p w14:paraId="3E9FEA38" w14:textId="77777777" w:rsidR="00104827" w:rsidRPr="00104827" w:rsidRDefault="00104827" w:rsidP="00DF0160">
      <w:pPr>
        <w:rPr>
          <w:rFonts w:ascii="Calibri" w:hAnsi="Calibri" w:cs="Calibri"/>
          <w:b/>
        </w:rPr>
      </w:pPr>
      <w:r w:rsidRPr="00104827">
        <w:rPr>
          <w:rFonts w:ascii="Calibri" w:hAnsi="Calibri" w:cs="Calibri"/>
          <w:b/>
        </w:rPr>
        <w:t>Connection between non-equilibrium f and equilibrium f</w:t>
      </w:r>
    </w:p>
    <w:p w14:paraId="17E94907" w14:textId="77777777" w:rsidR="00104827" w:rsidRDefault="00104827" w:rsidP="00DF0160">
      <w:pPr>
        <w:rPr>
          <w:rFonts w:ascii="Calibri" w:hAnsi="Calibri" w:cs="Calibri"/>
          <w:sz w:val="22"/>
          <w:szCs w:val="22"/>
        </w:rPr>
      </w:pPr>
      <w:r>
        <w:rPr>
          <w:rFonts w:ascii="Calibri" w:hAnsi="Calibri" w:cs="Calibri"/>
          <w:sz w:val="22"/>
          <w:szCs w:val="22"/>
        </w:rPr>
        <w:t>If we have a time-independent perturbation, V, then we will expect the system to settle into an equilibrium arrangement, if it can (don’t think this is possible for a system in an electric field with disorder, say).  And so I’d expect the non-equilibrium distribution to settle into an equilibrium distribution in the long-time limit.  Let’s consider,</w:t>
      </w:r>
    </w:p>
    <w:p w14:paraId="6BA34D7C" w14:textId="77777777" w:rsidR="00104827" w:rsidRDefault="00104827" w:rsidP="00DF0160">
      <w:pPr>
        <w:rPr>
          <w:rFonts w:ascii="Calibri" w:hAnsi="Calibri" w:cs="Calibri"/>
          <w:sz w:val="22"/>
          <w:szCs w:val="22"/>
        </w:rPr>
      </w:pPr>
    </w:p>
    <w:p w14:paraId="72E073DF" w14:textId="77777777" w:rsidR="00104827" w:rsidRDefault="001F62CC" w:rsidP="00DF0160">
      <w:pPr>
        <w:rPr>
          <w:rFonts w:ascii="Calibri" w:hAnsi="Calibri" w:cs="Calibri"/>
          <w:sz w:val="22"/>
          <w:szCs w:val="22"/>
        </w:rPr>
      </w:pPr>
      <w:r w:rsidRPr="001F62CC">
        <w:rPr>
          <w:rFonts w:ascii="Calibri" w:hAnsi="Calibri" w:cs="Calibri"/>
          <w:position w:val="-102"/>
          <w:sz w:val="22"/>
          <w:szCs w:val="22"/>
        </w:rPr>
        <w:object w:dxaOrig="3159" w:dyaOrig="2160" w14:anchorId="4CFE3F5B">
          <v:shape id="_x0000_i1073" type="#_x0000_t75" style="width:145pt;height:99pt" o:ole="">
            <v:imagedata r:id="rId100" o:title=""/>
          </v:shape>
          <o:OLEObject Type="Embed" ProgID="Equation.DSMT4" ShapeID="_x0000_i1073" DrawAspect="Content" ObjectID="_1765970473" r:id="rId101"/>
        </w:object>
      </w:r>
    </w:p>
    <w:p w14:paraId="27CA2C85" w14:textId="77777777" w:rsidR="001F62CC" w:rsidRDefault="001F62CC" w:rsidP="00DF0160">
      <w:pPr>
        <w:rPr>
          <w:rFonts w:ascii="Calibri" w:hAnsi="Calibri" w:cs="Calibri"/>
          <w:sz w:val="22"/>
          <w:szCs w:val="22"/>
        </w:rPr>
      </w:pPr>
    </w:p>
    <w:p w14:paraId="121AC38F" w14:textId="77777777" w:rsidR="001F62CC" w:rsidRDefault="001F62CC" w:rsidP="00DF0160">
      <w:pPr>
        <w:rPr>
          <w:rFonts w:ascii="Calibri" w:hAnsi="Calibri" w:cs="Calibri"/>
          <w:sz w:val="22"/>
          <w:szCs w:val="22"/>
        </w:rPr>
      </w:pPr>
      <w:r>
        <w:rPr>
          <w:rFonts w:ascii="Calibri" w:hAnsi="Calibri" w:cs="Calibri"/>
          <w:sz w:val="22"/>
          <w:szCs w:val="22"/>
        </w:rPr>
        <w:t xml:space="preserve">(well I guess we already </w:t>
      </w:r>
      <w:r w:rsidR="008B4487">
        <w:rPr>
          <w:rFonts w:ascii="Calibri" w:hAnsi="Calibri" w:cs="Calibri"/>
          <w:sz w:val="22"/>
          <w:szCs w:val="22"/>
        </w:rPr>
        <w:t>k</w:t>
      </w:r>
      <w:r>
        <w:rPr>
          <w:rFonts w:ascii="Calibri" w:hAnsi="Calibri" w:cs="Calibri"/>
          <w:sz w:val="22"/>
          <w:szCs w:val="22"/>
        </w:rPr>
        <w:t>new this) and if the perturbation is constant in time, then, coupled with the ad hoc exponential factor that was added to f, and should be here too somewhere/somehow, we should find that |ψ</w:t>
      </w:r>
      <w:r>
        <w:rPr>
          <w:rFonts w:ascii="Calibri" w:hAnsi="Calibri" w:cs="Calibri"/>
          <w:sz w:val="22"/>
          <w:szCs w:val="22"/>
          <w:vertAlign w:val="subscript"/>
        </w:rPr>
        <w:t>n</w:t>
      </w:r>
      <w:r>
        <w:rPr>
          <w:rFonts w:ascii="Calibri" w:hAnsi="Calibri" w:cs="Calibri"/>
          <w:sz w:val="22"/>
          <w:szCs w:val="22"/>
        </w:rPr>
        <w:t xml:space="preserve">(t)&gt; would just settle adiabatically into its new time-independent state.  </w:t>
      </w:r>
    </w:p>
    <w:p w14:paraId="27CD053D" w14:textId="77777777" w:rsidR="001F62CC" w:rsidRDefault="001F62CC" w:rsidP="00DF0160">
      <w:pPr>
        <w:rPr>
          <w:rFonts w:ascii="Calibri" w:hAnsi="Calibri" w:cs="Calibri"/>
          <w:sz w:val="22"/>
          <w:szCs w:val="22"/>
        </w:rPr>
      </w:pPr>
    </w:p>
    <w:p w14:paraId="7F4EC927" w14:textId="77777777" w:rsidR="001F62CC" w:rsidRDefault="001F62CC" w:rsidP="00DF0160">
      <w:pPr>
        <w:rPr>
          <w:rFonts w:ascii="Calibri" w:hAnsi="Calibri" w:cs="Calibri"/>
          <w:sz w:val="22"/>
          <w:szCs w:val="22"/>
        </w:rPr>
      </w:pPr>
      <w:r w:rsidRPr="001F62CC">
        <w:rPr>
          <w:rFonts w:ascii="Calibri" w:hAnsi="Calibri" w:cs="Calibri"/>
          <w:position w:val="-28"/>
          <w:sz w:val="22"/>
          <w:szCs w:val="22"/>
        </w:rPr>
        <w:object w:dxaOrig="2180" w:dyaOrig="560" w14:anchorId="50D1654B">
          <v:shape id="_x0000_i1074" type="#_x0000_t75" style="width:99.5pt;height:26.5pt" o:ole="">
            <v:imagedata r:id="rId102" o:title=""/>
          </v:shape>
          <o:OLEObject Type="Embed" ProgID="Equation.DSMT4" ShapeID="_x0000_i1074" DrawAspect="Content" ObjectID="_1765970474" r:id="rId103"/>
        </w:object>
      </w:r>
    </w:p>
    <w:p w14:paraId="0C87CEC3" w14:textId="77777777" w:rsidR="001F62CC" w:rsidRDefault="001F62CC" w:rsidP="00DF0160">
      <w:pPr>
        <w:rPr>
          <w:rFonts w:ascii="Calibri" w:hAnsi="Calibri" w:cs="Calibri"/>
          <w:sz w:val="22"/>
          <w:szCs w:val="22"/>
        </w:rPr>
      </w:pPr>
    </w:p>
    <w:p w14:paraId="5113D067" w14:textId="77777777" w:rsidR="00063EDD" w:rsidRPr="001227D9" w:rsidRDefault="001F62CC" w:rsidP="00063EDD">
      <w:pPr>
        <w:rPr>
          <w:rFonts w:ascii="Calibri" w:hAnsi="Calibri" w:cs="Calibri"/>
          <w:sz w:val="22"/>
          <w:szCs w:val="22"/>
        </w:rPr>
      </w:pPr>
      <w:r>
        <w:rPr>
          <w:rFonts w:ascii="Calibri" w:hAnsi="Calibri" w:cs="Calibri"/>
          <w:sz w:val="22"/>
          <w:szCs w:val="22"/>
        </w:rPr>
        <w:t>But the sort of weird thing is that f</w:t>
      </w:r>
      <w:r>
        <w:rPr>
          <w:rFonts w:ascii="Calibri" w:hAnsi="Calibri" w:cs="Calibri"/>
          <w:sz w:val="22"/>
          <w:szCs w:val="22"/>
          <w:vertAlign w:val="subscript"/>
        </w:rPr>
        <w:t>eq.</w:t>
      </w:r>
      <w:r>
        <w:rPr>
          <w:rFonts w:ascii="Calibri" w:hAnsi="Calibri" w:cs="Calibri"/>
          <w:sz w:val="22"/>
          <w:szCs w:val="22"/>
        </w:rPr>
        <w:t xml:space="preserve"> would be e</w:t>
      </w:r>
      <w:r>
        <w:rPr>
          <w:rFonts w:ascii="Calibri" w:hAnsi="Calibri" w:cs="Calibri"/>
          <w:sz w:val="22"/>
          <w:szCs w:val="22"/>
          <w:vertAlign w:val="superscript"/>
        </w:rPr>
        <w:t>-β</w:t>
      </w:r>
      <w:r w:rsidR="00063EDD">
        <w:rPr>
          <w:rFonts w:ascii="Calibri" w:hAnsi="Calibri" w:cs="Calibri"/>
          <w:sz w:val="22"/>
          <w:szCs w:val="22"/>
          <w:vertAlign w:val="superscript"/>
        </w:rPr>
        <w:t>(</w:t>
      </w:r>
      <w:r>
        <w:rPr>
          <w:rFonts w:ascii="Calibri" w:hAnsi="Calibri" w:cs="Calibri"/>
          <w:sz w:val="22"/>
          <w:szCs w:val="22"/>
          <w:vertAlign w:val="superscript"/>
        </w:rPr>
        <w:t>E</w:t>
      </w:r>
      <w:r w:rsidR="00063EDD">
        <w:rPr>
          <w:rFonts w:ascii="Calibri" w:hAnsi="Calibri" w:cs="Calibri"/>
          <w:sz w:val="22"/>
          <w:szCs w:val="22"/>
          <w:vertAlign w:val="superscript"/>
        </w:rPr>
        <w:t>-μN)</w:t>
      </w:r>
      <w:r>
        <w:rPr>
          <w:rFonts w:ascii="Calibri" w:hAnsi="Calibri" w:cs="Calibri"/>
          <w:sz w:val="22"/>
          <w:szCs w:val="22"/>
        </w:rPr>
        <w:t>/</w:t>
      </w:r>
      <w:r w:rsidR="00063EDD">
        <w:rPr>
          <w:rFonts w:ascii="Calibri" w:hAnsi="Calibri" w:cs="Calibri"/>
          <w:sz w:val="22"/>
          <w:szCs w:val="22"/>
        </w:rPr>
        <w:t>Ξ</w:t>
      </w:r>
      <w:r>
        <w:rPr>
          <w:rFonts w:ascii="Calibri" w:hAnsi="Calibri" w:cs="Calibri"/>
          <w:sz w:val="22"/>
          <w:szCs w:val="22"/>
        </w:rPr>
        <w:t>, and not e</w:t>
      </w:r>
      <w:r>
        <w:rPr>
          <w:rFonts w:ascii="Calibri" w:hAnsi="Calibri" w:cs="Calibri"/>
          <w:sz w:val="22"/>
          <w:szCs w:val="22"/>
          <w:vertAlign w:val="superscript"/>
        </w:rPr>
        <w:t>-β</w:t>
      </w:r>
      <w:r w:rsidR="00063EDD">
        <w:rPr>
          <w:rFonts w:ascii="Calibri" w:hAnsi="Calibri" w:cs="Calibri"/>
          <w:sz w:val="22"/>
          <w:szCs w:val="22"/>
          <w:vertAlign w:val="superscript"/>
        </w:rPr>
        <w:t>(</w:t>
      </w:r>
      <w:r>
        <w:rPr>
          <w:rFonts w:ascii="Calibri" w:hAnsi="Calibri" w:cs="Calibri"/>
          <w:sz w:val="22"/>
          <w:szCs w:val="22"/>
          <w:vertAlign w:val="superscript"/>
        </w:rPr>
        <w:t>E´</w:t>
      </w:r>
      <w:r w:rsidR="00063EDD">
        <w:rPr>
          <w:rFonts w:ascii="Calibri" w:hAnsi="Calibri" w:cs="Calibri"/>
          <w:sz w:val="22"/>
          <w:szCs w:val="22"/>
          <w:vertAlign w:val="superscript"/>
        </w:rPr>
        <w:t>-μN)</w:t>
      </w:r>
      <w:r w:rsidR="00063EDD">
        <w:rPr>
          <w:rFonts w:ascii="Calibri" w:hAnsi="Calibri" w:cs="Calibri"/>
          <w:sz w:val="22"/>
          <w:szCs w:val="22"/>
        </w:rPr>
        <w:t>Ξ</w:t>
      </w:r>
      <w:r>
        <w:rPr>
          <w:rFonts w:ascii="Calibri" w:hAnsi="Calibri" w:cs="Calibri"/>
          <w:sz w:val="22"/>
          <w:szCs w:val="22"/>
        </w:rPr>
        <w:t xml:space="preserve">´.  </w:t>
      </w:r>
      <w:r w:rsidR="00063EDD">
        <w:rPr>
          <w:rFonts w:ascii="Calibri" w:hAnsi="Calibri" w:cs="Calibri"/>
          <w:sz w:val="22"/>
          <w:szCs w:val="22"/>
        </w:rPr>
        <w:t>But</w:t>
      </w:r>
      <w:r w:rsidR="00063EDD" w:rsidRPr="001227D9">
        <w:rPr>
          <w:rFonts w:ascii="Calibri" w:hAnsi="Calibri" w:cs="Calibri"/>
          <w:sz w:val="22"/>
          <w:szCs w:val="22"/>
        </w:rPr>
        <w:t xml:space="preserve"> then we </w:t>
      </w:r>
      <w:r w:rsidR="00063EDD">
        <w:rPr>
          <w:rFonts w:ascii="Calibri" w:hAnsi="Calibri" w:cs="Calibri"/>
          <w:sz w:val="22"/>
          <w:szCs w:val="22"/>
        </w:rPr>
        <w:t>could</w:t>
      </w:r>
      <w:r w:rsidR="00063EDD" w:rsidRPr="001227D9">
        <w:rPr>
          <w:rFonts w:ascii="Calibri" w:hAnsi="Calibri" w:cs="Calibri"/>
          <w:sz w:val="22"/>
          <w:szCs w:val="22"/>
        </w:rPr>
        <w:t xml:space="preserve"> proceed and come to the conclusion that:</w:t>
      </w:r>
      <w:r w:rsidR="00063EDD">
        <w:rPr>
          <w:rFonts w:ascii="Calibri" w:hAnsi="Calibri" w:cs="Calibri"/>
          <w:sz w:val="22"/>
          <w:szCs w:val="22"/>
        </w:rPr>
        <w:t xml:space="preserve"> </w:t>
      </w:r>
    </w:p>
    <w:p w14:paraId="002ED6CA" w14:textId="77777777" w:rsidR="00063EDD" w:rsidRPr="001227D9" w:rsidRDefault="00063EDD" w:rsidP="00063EDD">
      <w:pPr>
        <w:rPr>
          <w:rFonts w:ascii="Calibri" w:hAnsi="Calibri" w:cs="Calibri"/>
          <w:sz w:val="22"/>
          <w:szCs w:val="22"/>
        </w:rPr>
      </w:pPr>
    </w:p>
    <w:p w14:paraId="1FF2AEEB" w14:textId="39AF13D5" w:rsidR="00063EDD" w:rsidRDefault="00503FBE" w:rsidP="00063EDD">
      <w:pPr>
        <w:rPr>
          <w:rFonts w:ascii="Calibri" w:hAnsi="Calibri" w:cs="Calibri"/>
          <w:sz w:val="22"/>
          <w:szCs w:val="22"/>
        </w:rPr>
      </w:pPr>
      <w:r w:rsidRPr="00063EDD">
        <w:rPr>
          <w:rFonts w:ascii="Calibri" w:hAnsi="Calibri" w:cs="Calibri"/>
          <w:position w:val="-42"/>
          <w:sz w:val="22"/>
          <w:szCs w:val="22"/>
        </w:rPr>
        <w:object w:dxaOrig="2740" w:dyaOrig="960" w14:anchorId="0C27C2EB">
          <v:shape id="_x0000_i1075" type="#_x0000_t75" style="width:137.5pt;height:48pt" o:ole="">
            <v:imagedata r:id="rId104" o:title=""/>
          </v:shape>
          <o:OLEObject Type="Embed" ProgID="Equation.DSMT4" ShapeID="_x0000_i1075" DrawAspect="Content" ObjectID="_1765970475" r:id="rId105"/>
        </w:object>
      </w:r>
    </w:p>
    <w:p w14:paraId="3C2D354E" w14:textId="77777777" w:rsidR="00063EDD" w:rsidRDefault="00063EDD" w:rsidP="00063EDD">
      <w:pPr>
        <w:rPr>
          <w:rFonts w:ascii="Calibri" w:hAnsi="Calibri" w:cs="Calibri"/>
          <w:sz w:val="22"/>
          <w:szCs w:val="22"/>
        </w:rPr>
      </w:pPr>
    </w:p>
    <w:p w14:paraId="2D62C196" w14:textId="77777777" w:rsidR="00063EDD" w:rsidRDefault="00063EDD" w:rsidP="00063EDD">
      <w:pPr>
        <w:rPr>
          <w:rFonts w:ascii="Calibri" w:hAnsi="Calibri" w:cs="Calibri"/>
          <w:sz w:val="22"/>
          <w:szCs w:val="22"/>
        </w:rPr>
      </w:pPr>
      <w:r>
        <w:rPr>
          <w:rFonts w:ascii="Calibri" w:hAnsi="Calibri" w:cs="Calibri"/>
          <w:sz w:val="22"/>
          <w:szCs w:val="22"/>
        </w:rPr>
        <w:t xml:space="preserve">where </w:t>
      </w:r>
      <m:oMath>
        <m:acc>
          <m:accPr>
            <m:ctrlPr>
              <w:rPr>
                <w:rFonts w:ascii="Cambria Math" w:hAnsi="Cambria Math" w:cs="Calibri"/>
                <w:i/>
                <w:sz w:val="22"/>
                <w:szCs w:val="22"/>
              </w:rPr>
            </m:ctrlPr>
          </m:accPr>
          <m:e>
            <m:r>
              <w:rPr>
                <w:rFonts w:ascii="Cambria Math" w:hAnsi="Cambria Math" w:cs="Calibri"/>
                <w:sz w:val="22"/>
                <w:szCs w:val="22"/>
              </w:rPr>
              <m:t>A</m:t>
            </m:r>
          </m:e>
        </m:acc>
      </m:oMath>
      <w:r>
        <w:rPr>
          <w:rFonts w:ascii="Calibri" w:hAnsi="Calibri" w:cs="Calibri"/>
          <w:sz w:val="22"/>
          <w:szCs w:val="22"/>
        </w:rPr>
        <w:t xml:space="preserve"> = Σ</w:t>
      </w:r>
      <m:oMath>
        <m:acc>
          <m:accPr>
            <m:ctrlPr>
              <w:rPr>
                <w:rFonts w:ascii="Cambria Math" w:hAnsi="Cambria Math" w:cs="Calibri"/>
                <w:i/>
                <w:sz w:val="22"/>
                <w:szCs w:val="22"/>
              </w:rPr>
            </m:ctrlPr>
          </m:accPr>
          <m:e>
            <m:r>
              <w:rPr>
                <w:rFonts w:ascii="Cambria Math" w:hAnsi="Cambria Math" w:cs="Calibri"/>
                <w:sz w:val="22"/>
                <w:szCs w:val="22"/>
              </w:rPr>
              <m:t>a</m:t>
            </m:r>
          </m:e>
        </m:acc>
      </m:oMath>
      <w:r>
        <w:rPr>
          <w:rFonts w:ascii="Calibri" w:hAnsi="Calibri" w:cs="Calibri"/>
          <w:sz w:val="22"/>
          <w:szCs w:val="22"/>
        </w:rPr>
        <w:t>.  Yeah I don’t know – this might work to first order, but I’d be skeptical beyond that.  One more thing…we can determine the first order equilibrium response to a constant perturbation, then, from the non-equilibrium distribution function</w:t>
      </w:r>
      <w:r w:rsidR="00A3764C">
        <w:rPr>
          <w:rFonts w:ascii="Calibri" w:hAnsi="Calibri" w:cs="Calibri"/>
          <w:sz w:val="22"/>
          <w:szCs w:val="22"/>
        </w:rPr>
        <w:t>.  We’d have, as usual,</w:t>
      </w:r>
    </w:p>
    <w:p w14:paraId="40A95F93" w14:textId="77777777" w:rsidR="00063EDD" w:rsidRPr="001227D9" w:rsidRDefault="00063EDD" w:rsidP="00063EDD">
      <w:pPr>
        <w:rPr>
          <w:rFonts w:ascii="Calibri" w:hAnsi="Calibri" w:cs="Calibri"/>
          <w:sz w:val="22"/>
          <w:szCs w:val="22"/>
        </w:rPr>
      </w:pPr>
    </w:p>
    <w:p w14:paraId="3CC45A34" w14:textId="77777777" w:rsidR="00063EDD" w:rsidRPr="001227D9" w:rsidRDefault="00A3764C" w:rsidP="00063EDD">
      <w:pPr>
        <w:rPr>
          <w:rFonts w:ascii="Calibri" w:hAnsi="Calibri" w:cs="Calibri"/>
          <w:sz w:val="22"/>
          <w:szCs w:val="22"/>
        </w:rPr>
      </w:pPr>
      <w:r w:rsidRPr="001227D9">
        <w:rPr>
          <w:rFonts w:ascii="Calibri" w:hAnsi="Calibri" w:cs="Calibri"/>
          <w:position w:val="-30"/>
          <w:sz w:val="22"/>
          <w:szCs w:val="22"/>
        </w:rPr>
        <w:object w:dxaOrig="2940" w:dyaOrig="720" w14:anchorId="6C6D6E96">
          <v:shape id="_x0000_i1076" type="#_x0000_t75" style="width:147pt;height:36pt" o:ole="" fillcolor="#cff">
            <v:imagedata r:id="rId106" o:title=""/>
          </v:shape>
          <o:OLEObject Type="Embed" ProgID="Equation.DSMT4" ShapeID="_x0000_i1076" DrawAspect="Content" ObjectID="_1765970476" r:id="rId107"/>
        </w:object>
      </w:r>
    </w:p>
    <w:p w14:paraId="53C54186" w14:textId="77777777" w:rsidR="00063EDD" w:rsidRDefault="00063EDD" w:rsidP="00063EDD">
      <w:pPr>
        <w:rPr>
          <w:rFonts w:ascii="Calibri" w:hAnsi="Calibri" w:cs="Calibri"/>
          <w:sz w:val="22"/>
          <w:szCs w:val="22"/>
        </w:rPr>
      </w:pPr>
    </w:p>
    <w:p w14:paraId="516F9A34" w14:textId="77777777" w:rsidR="00A3764C" w:rsidRDefault="00A3764C" w:rsidP="00063EDD">
      <w:pPr>
        <w:rPr>
          <w:rFonts w:ascii="Calibri" w:hAnsi="Calibri" w:cs="Calibri"/>
          <w:sz w:val="22"/>
          <w:szCs w:val="22"/>
        </w:rPr>
      </w:pPr>
      <w:r>
        <w:rPr>
          <w:rFonts w:ascii="Calibri" w:hAnsi="Calibri" w:cs="Calibri"/>
          <w:sz w:val="22"/>
          <w:szCs w:val="22"/>
        </w:rPr>
        <w:t xml:space="preserve">and in </w:t>
      </w:r>
      <w:r w:rsidR="0065742A">
        <w:rPr>
          <w:rFonts w:ascii="Calibri" w:hAnsi="Calibri" w:cs="Calibri"/>
          <w:sz w:val="22"/>
          <w:szCs w:val="22"/>
        </w:rPr>
        <w:t>terms of the FT</w:t>
      </w:r>
      <w:r>
        <w:rPr>
          <w:rFonts w:ascii="Calibri" w:hAnsi="Calibri" w:cs="Calibri"/>
          <w:sz w:val="22"/>
          <w:szCs w:val="22"/>
        </w:rPr>
        <w:t>, this would translate to:</w:t>
      </w:r>
    </w:p>
    <w:p w14:paraId="417BA5A4" w14:textId="77777777" w:rsidR="00A3764C" w:rsidRDefault="00A3764C" w:rsidP="00063EDD">
      <w:pPr>
        <w:rPr>
          <w:rFonts w:ascii="Calibri" w:hAnsi="Calibri" w:cs="Calibri"/>
          <w:sz w:val="22"/>
          <w:szCs w:val="22"/>
        </w:rPr>
      </w:pPr>
    </w:p>
    <w:p w14:paraId="3F8E5BDF" w14:textId="77777777" w:rsidR="00A3764C" w:rsidRDefault="00A3764C" w:rsidP="00063EDD">
      <w:pPr>
        <w:rPr>
          <w:rFonts w:ascii="Calibri" w:hAnsi="Calibri" w:cs="Calibri"/>
          <w:sz w:val="22"/>
          <w:szCs w:val="22"/>
        </w:rPr>
      </w:pPr>
      <w:r w:rsidRPr="00A3764C">
        <w:rPr>
          <w:rFonts w:ascii="Calibri" w:hAnsi="Calibri" w:cs="Calibri"/>
          <w:position w:val="-18"/>
          <w:sz w:val="22"/>
          <w:szCs w:val="22"/>
        </w:rPr>
        <w:object w:dxaOrig="2740" w:dyaOrig="440" w14:anchorId="3D3859B1">
          <v:shape id="_x0000_i1077" type="#_x0000_t75" style="width:135.5pt;height:23pt" o:ole="" fillcolor="#cff">
            <v:imagedata r:id="rId108" o:title=""/>
          </v:shape>
          <o:OLEObject Type="Embed" ProgID="Equation.DSMT4" ShapeID="_x0000_i1077" DrawAspect="Content" ObjectID="_1765970477" r:id="rId109"/>
        </w:object>
      </w:r>
    </w:p>
    <w:p w14:paraId="536744F0" w14:textId="77777777" w:rsidR="00A3764C" w:rsidRPr="001227D9" w:rsidRDefault="00A3764C" w:rsidP="00063EDD">
      <w:pPr>
        <w:rPr>
          <w:rFonts w:ascii="Calibri" w:hAnsi="Calibri" w:cs="Calibri"/>
          <w:sz w:val="22"/>
          <w:szCs w:val="22"/>
        </w:rPr>
      </w:pPr>
    </w:p>
    <w:p w14:paraId="3BCC9D9B" w14:textId="77777777" w:rsidR="001F62CC" w:rsidRPr="001F62CC" w:rsidRDefault="00A3764C" w:rsidP="00DF0160">
      <w:pPr>
        <w:rPr>
          <w:rFonts w:ascii="Calibri" w:hAnsi="Calibri" w:cs="Calibri"/>
          <w:sz w:val="22"/>
          <w:szCs w:val="22"/>
        </w:rPr>
      </w:pPr>
      <w:r>
        <w:rPr>
          <w:rFonts w:ascii="Calibri" w:hAnsi="Calibri" w:cs="Calibri"/>
          <w:sz w:val="22"/>
          <w:szCs w:val="22"/>
        </w:rPr>
        <w:t xml:space="preserve">This makes sense – the static response is just the dynamic response, with ω set to 0.  </w:t>
      </w:r>
    </w:p>
    <w:p w14:paraId="33C704CC" w14:textId="77777777" w:rsidR="001F62CC" w:rsidRDefault="001F62CC" w:rsidP="00DF0160">
      <w:pPr>
        <w:rPr>
          <w:rFonts w:ascii="Calibri" w:hAnsi="Calibri" w:cs="Calibri"/>
          <w:sz w:val="22"/>
          <w:szCs w:val="22"/>
        </w:rPr>
      </w:pPr>
    </w:p>
    <w:p w14:paraId="750FD681" w14:textId="77777777" w:rsidR="001F62CC" w:rsidRPr="001227D9" w:rsidRDefault="001F62CC" w:rsidP="00DF0160">
      <w:pPr>
        <w:rPr>
          <w:rFonts w:ascii="Calibri" w:hAnsi="Calibri" w:cs="Calibri"/>
          <w:sz w:val="22"/>
          <w:szCs w:val="22"/>
        </w:rPr>
      </w:pPr>
    </w:p>
    <w:sectPr w:rsidR="001F62CC" w:rsidRPr="001227D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n-ea">
    <w:panose1 w:val="00000000000000000000"/>
    <w:charset w:val="00"/>
    <w:family w:val="roman"/>
    <w:notTrueType/>
    <w:pitch w:val="default"/>
  </w:font>
  <w:font w:name="+mn-cs">
    <w:panose1 w:val="00000000000000000000"/>
    <w:charset w:val="00"/>
    <w:family w:val="roman"/>
    <w:notTrueType/>
    <w:pitch w:val="default"/>
  </w:font>
  <w:font w:name="Segoe UI Emoji">
    <w:panose1 w:val="020B0502040204020203"/>
    <w:charset w:val="00"/>
    <w:family w:val="swiss"/>
    <w:pitch w:val="variable"/>
    <w:sig w:usb0="00000003" w:usb1="02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6A0B"/>
    <w:rsid w:val="000007EE"/>
    <w:rsid w:val="00022AF7"/>
    <w:rsid w:val="000242F0"/>
    <w:rsid w:val="00045AB4"/>
    <w:rsid w:val="00050D38"/>
    <w:rsid w:val="000570FB"/>
    <w:rsid w:val="00063EDD"/>
    <w:rsid w:val="00074C86"/>
    <w:rsid w:val="000B3225"/>
    <w:rsid w:val="000D6F7A"/>
    <w:rsid w:val="000F164D"/>
    <w:rsid w:val="00104827"/>
    <w:rsid w:val="00111F3F"/>
    <w:rsid w:val="00116DE1"/>
    <w:rsid w:val="00117B93"/>
    <w:rsid w:val="00121011"/>
    <w:rsid w:val="001227D9"/>
    <w:rsid w:val="00137533"/>
    <w:rsid w:val="00145ACF"/>
    <w:rsid w:val="001464AE"/>
    <w:rsid w:val="0017122A"/>
    <w:rsid w:val="00174D12"/>
    <w:rsid w:val="00174E6C"/>
    <w:rsid w:val="001943C7"/>
    <w:rsid w:val="001956BC"/>
    <w:rsid w:val="001A5A0F"/>
    <w:rsid w:val="001B0404"/>
    <w:rsid w:val="001E4614"/>
    <w:rsid w:val="001F62CC"/>
    <w:rsid w:val="002052AF"/>
    <w:rsid w:val="00211A9B"/>
    <w:rsid w:val="00212B0A"/>
    <w:rsid w:val="0022440A"/>
    <w:rsid w:val="002414B1"/>
    <w:rsid w:val="002451AB"/>
    <w:rsid w:val="00247551"/>
    <w:rsid w:val="002676EB"/>
    <w:rsid w:val="002736CB"/>
    <w:rsid w:val="00286315"/>
    <w:rsid w:val="00294F6A"/>
    <w:rsid w:val="00295A5D"/>
    <w:rsid w:val="00295F21"/>
    <w:rsid w:val="002A4DD3"/>
    <w:rsid w:val="002A4EAC"/>
    <w:rsid w:val="002A642B"/>
    <w:rsid w:val="002B13F8"/>
    <w:rsid w:val="002B7C3B"/>
    <w:rsid w:val="002C1549"/>
    <w:rsid w:val="002C443E"/>
    <w:rsid w:val="002E10C4"/>
    <w:rsid w:val="002F3E09"/>
    <w:rsid w:val="0032044B"/>
    <w:rsid w:val="0032144D"/>
    <w:rsid w:val="003252DE"/>
    <w:rsid w:val="00361E3F"/>
    <w:rsid w:val="0038006B"/>
    <w:rsid w:val="003850A2"/>
    <w:rsid w:val="0039338F"/>
    <w:rsid w:val="00395413"/>
    <w:rsid w:val="004047F3"/>
    <w:rsid w:val="00456C4D"/>
    <w:rsid w:val="00480E40"/>
    <w:rsid w:val="004843FF"/>
    <w:rsid w:val="0048475B"/>
    <w:rsid w:val="00485A4C"/>
    <w:rsid w:val="00492930"/>
    <w:rsid w:val="004A3EFF"/>
    <w:rsid w:val="004A5BB9"/>
    <w:rsid w:val="004C21F8"/>
    <w:rsid w:val="004C2D79"/>
    <w:rsid w:val="004C40D9"/>
    <w:rsid w:val="004E1BD7"/>
    <w:rsid w:val="004E27D5"/>
    <w:rsid w:val="004F4964"/>
    <w:rsid w:val="004F4DE5"/>
    <w:rsid w:val="00503FBE"/>
    <w:rsid w:val="00515F2A"/>
    <w:rsid w:val="00521B1A"/>
    <w:rsid w:val="00531851"/>
    <w:rsid w:val="00544335"/>
    <w:rsid w:val="00544BAE"/>
    <w:rsid w:val="005642FD"/>
    <w:rsid w:val="0057396A"/>
    <w:rsid w:val="005772E5"/>
    <w:rsid w:val="005817D0"/>
    <w:rsid w:val="0058722B"/>
    <w:rsid w:val="005A2A5F"/>
    <w:rsid w:val="005A3E03"/>
    <w:rsid w:val="005B6FFC"/>
    <w:rsid w:val="005C240A"/>
    <w:rsid w:val="005F3F7A"/>
    <w:rsid w:val="0061124D"/>
    <w:rsid w:val="006115F4"/>
    <w:rsid w:val="00616E80"/>
    <w:rsid w:val="006420DE"/>
    <w:rsid w:val="00642D53"/>
    <w:rsid w:val="0065742A"/>
    <w:rsid w:val="006576C6"/>
    <w:rsid w:val="00673A92"/>
    <w:rsid w:val="00675679"/>
    <w:rsid w:val="00675756"/>
    <w:rsid w:val="0069084C"/>
    <w:rsid w:val="006A53E0"/>
    <w:rsid w:val="006B4C3E"/>
    <w:rsid w:val="006B7FB3"/>
    <w:rsid w:val="006C3F8F"/>
    <w:rsid w:val="00707E00"/>
    <w:rsid w:val="00711CBA"/>
    <w:rsid w:val="007443EF"/>
    <w:rsid w:val="00747DFA"/>
    <w:rsid w:val="0075089D"/>
    <w:rsid w:val="0077744E"/>
    <w:rsid w:val="007A7B1D"/>
    <w:rsid w:val="007B4E84"/>
    <w:rsid w:val="007C2828"/>
    <w:rsid w:val="007C67D7"/>
    <w:rsid w:val="007E0AEA"/>
    <w:rsid w:val="007E34F6"/>
    <w:rsid w:val="007E4E96"/>
    <w:rsid w:val="00814821"/>
    <w:rsid w:val="00815E84"/>
    <w:rsid w:val="008229C5"/>
    <w:rsid w:val="008410FD"/>
    <w:rsid w:val="008641F6"/>
    <w:rsid w:val="008921C9"/>
    <w:rsid w:val="008B4487"/>
    <w:rsid w:val="008C397E"/>
    <w:rsid w:val="008D2F2D"/>
    <w:rsid w:val="008D69A0"/>
    <w:rsid w:val="00910164"/>
    <w:rsid w:val="00940A14"/>
    <w:rsid w:val="009433C9"/>
    <w:rsid w:val="00973068"/>
    <w:rsid w:val="00993D9C"/>
    <w:rsid w:val="00993F04"/>
    <w:rsid w:val="00993F40"/>
    <w:rsid w:val="009A61B0"/>
    <w:rsid w:val="009A63F3"/>
    <w:rsid w:val="009B27E7"/>
    <w:rsid w:val="009B6A0B"/>
    <w:rsid w:val="009C3AC2"/>
    <w:rsid w:val="009E1D35"/>
    <w:rsid w:val="009F00C0"/>
    <w:rsid w:val="009F6D39"/>
    <w:rsid w:val="00A00AAE"/>
    <w:rsid w:val="00A26D0E"/>
    <w:rsid w:val="00A32168"/>
    <w:rsid w:val="00A365DA"/>
    <w:rsid w:val="00A3764C"/>
    <w:rsid w:val="00A62ACD"/>
    <w:rsid w:val="00A635B4"/>
    <w:rsid w:val="00A80E45"/>
    <w:rsid w:val="00A84083"/>
    <w:rsid w:val="00A840CD"/>
    <w:rsid w:val="00A92B44"/>
    <w:rsid w:val="00AA4E25"/>
    <w:rsid w:val="00AB04C0"/>
    <w:rsid w:val="00AB5665"/>
    <w:rsid w:val="00AD5722"/>
    <w:rsid w:val="00AE003E"/>
    <w:rsid w:val="00B1208C"/>
    <w:rsid w:val="00B12499"/>
    <w:rsid w:val="00B160E5"/>
    <w:rsid w:val="00B346AD"/>
    <w:rsid w:val="00B41E38"/>
    <w:rsid w:val="00B50574"/>
    <w:rsid w:val="00B70B88"/>
    <w:rsid w:val="00B72C7C"/>
    <w:rsid w:val="00B742E5"/>
    <w:rsid w:val="00B91488"/>
    <w:rsid w:val="00B94E54"/>
    <w:rsid w:val="00BA20EC"/>
    <w:rsid w:val="00BB30C4"/>
    <w:rsid w:val="00BB3311"/>
    <w:rsid w:val="00BB7568"/>
    <w:rsid w:val="00BC06FE"/>
    <w:rsid w:val="00BF1F4E"/>
    <w:rsid w:val="00BF7522"/>
    <w:rsid w:val="00C11ED3"/>
    <w:rsid w:val="00C43727"/>
    <w:rsid w:val="00C457E7"/>
    <w:rsid w:val="00C57CAE"/>
    <w:rsid w:val="00C83CE5"/>
    <w:rsid w:val="00C85C1B"/>
    <w:rsid w:val="00C8685D"/>
    <w:rsid w:val="00CB13F6"/>
    <w:rsid w:val="00CB530B"/>
    <w:rsid w:val="00D1357E"/>
    <w:rsid w:val="00D1767C"/>
    <w:rsid w:val="00D40C13"/>
    <w:rsid w:val="00D561F8"/>
    <w:rsid w:val="00D76959"/>
    <w:rsid w:val="00DD3C4E"/>
    <w:rsid w:val="00DE45A0"/>
    <w:rsid w:val="00DE7CEC"/>
    <w:rsid w:val="00DE7D3D"/>
    <w:rsid w:val="00DF0160"/>
    <w:rsid w:val="00E008D8"/>
    <w:rsid w:val="00E06AEC"/>
    <w:rsid w:val="00E41C30"/>
    <w:rsid w:val="00E451C5"/>
    <w:rsid w:val="00E66A8C"/>
    <w:rsid w:val="00E70AEC"/>
    <w:rsid w:val="00E869CC"/>
    <w:rsid w:val="00EB4950"/>
    <w:rsid w:val="00EC7998"/>
    <w:rsid w:val="00ED45B4"/>
    <w:rsid w:val="00EF2A16"/>
    <w:rsid w:val="00F37BE5"/>
    <w:rsid w:val="00F778DA"/>
    <w:rsid w:val="00FD3D14"/>
    <w:rsid w:val="00FD65A7"/>
    <w:rsid w:val="00FF6B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2B57632"/>
  <w15:chartTrackingRefBased/>
  <w15:docId w15:val="{F88E26E5-111F-419B-8505-CAB0910123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2">
    <w:name w:val="List 2"/>
    <w:basedOn w:val="Normal"/>
    <w:rsid w:val="00492930"/>
    <w:pPr>
      <w:ind w:left="720" w:hanging="360"/>
    </w:pPr>
  </w:style>
  <w:style w:type="paragraph" w:styleId="BodyText">
    <w:name w:val="Body Text"/>
    <w:basedOn w:val="Normal"/>
    <w:rsid w:val="00492930"/>
    <w:pPr>
      <w:spacing w:after="120"/>
    </w:pPr>
  </w:style>
  <w:style w:type="paragraph" w:styleId="List">
    <w:name w:val="List"/>
    <w:basedOn w:val="Normal"/>
    <w:rsid w:val="00492930"/>
    <w:pPr>
      <w:ind w:left="360" w:hanging="360"/>
    </w:pPr>
  </w:style>
  <w:style w:type="paragraph" w:styleId="ListContinue">
    <w:name w:val="List Continue"/>
    <w:basedOn w:val="Normal"/>
    <w:rsid w:val="00492930"/>
    <w:pPr>
      <w:spacing w:after="120"/>
      <w:ind w:left="360"/>
    </w:pPr>
  </w:style>
  <w:style w:type="character" w:styleId="Strong">
    <w:name w:val="Strong"/>
    <w:qFormat/>
    <w:rsid w:val="0058722B"/>
    <w:rPr>
      <w:b/>
      <w:bCs/>
    </w:rPr>
  </w:style>
  <w:style w:type="paragraph" w:styleId="NoSpacing">
    <w:name w:val="No Spacing"/>
    <w:uiPriority w:val="1"/>
    <w:qFormat/>
    <w:rsid w:val="0058722B"/>
    <w:rPr>
      <w:sz w:val="24"/>
      <w:szCs w:val="24"/>
    </w:rPr>
  </w:style>
  <w:style w:type="paragraph" w:styleId="NormalWeb">
    <w:name w:val="Normal (Web)"/>
    <w:basedOn w:val="Normal"/>
    <w:uiPriority w:val="99"/>
    <w:rsid w:val="005872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1060821">
      <w:bodyDiv w:val="1"/>
      <w:marLeft w:val="0"/>
      <w:marRight w:val="0"/>
      <w:marTop w:val="0"/>
      <w:marBottom w:val="0"/>
      <w:divBdr>
        <w:top w:val="none" w:sz="0" w:space="0" w:color="auto"/>
        <w:left w:val="none" w:sz="0" w:space="0" w:color="auto"/>
        <w:bottom w:val="none" w:sz="0" w:space="0" w:color="auto"/>
        <w:right w:val="none" w:sz="0" w:space="0" w:color="auto"/>
      </w:divBdr>
    </w:div>
    <w:div w:id="889803145">
      <w:bodyDiv w:val="1"/>
      <w:marLeft w:val="0"/>
      <w:marRight w:val="0"/>
      <w:marTop w:val="0"/>
      <w:marBottom w:val="0"/>
      <w:divBdr>
        <w:top w:val="none" w:sz="0" w:space="0" w:color="auto"/>
        <w:left w:val="none" w:sz="0" w:space="0" w:color="auto"/>
        <w:bottom w:val="none" w:sz="0" w:space="0" w:color="auto"/>
        <w:right w:val="none" w:sz="0" w:space="0" w:color="auto"/>
      </w:divBdr>
    </w:div>
    <w:div w:id="1068957731">
      <w:bodyDiv w:val="1"/>
      <w:marLeft w:val="0"/>
      <w:marRight w:val="0"/>
      <w:marTop w:val="0"/>
      <w:marBottom w:val="0"/>
      <w:divBdr>
        <w:top w:val="none" w:sz="0" w:space="0" w:color="auto"/>
        <w:left w:val="none" w:sz="0" w:space="0" w:color="auto"/>
        <w:bottom w:val="none" w:sz="0" w:space="0" w:color="auto"/>
        <w:right w:val="none" w:sz="0" w:space="0" w:color="auto"/>
      </w:divBdr>
    </w:div>
    <w:div w:id="1133139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2.wmf"/><Relationship Id="rId21" Type="http://schemas.openxmlformats.org/officeDocument/2006/relationships/oleObject" Target="embeddings/oleObject9.bin"/><Relationship Id="rId42" Type="http://schemas.openxmlformats.org/officeDocument/2006/relationships/image" Target="media/image20.wmf"/><Relationship Id="rId47" Type="http://schemas.openxmlformats.org/officeDocument/2006/relationships/oleObject" Target="embeddings/oleObject22.bin"/><Relationship Id="rId63" Type="http://schemas.openxmlformats.org/officeDocument/2006/relationships/oleObject" Target="embeddings/oleObject30.bin"/><Relationship Id="rId68" Type="http://schemas.openxmlformats.org/officeDocument/2006/relationships/image" Target="media/image33.wmf"/><Relationship Id="rId84" Type="http://schemas.openxmlformats.org/officeDocument/2006/relationships/image" Target="media/image41.wmf"/><Relationship Id="rId89" Type="http://schemas.openxmlformats.org/officeDocument/2006/relationships/oleObject" Target="embeddings/oleObject43.bin"/><Relationship Id="rId16" Type="http://schemas.openxmlformats.org/officeDocument/2006/relationships/image" Target="media/image7.wmf"/><Relationship Id="rId107" Type="http://schemas.openxmlformats.org/officeDocument/2006/relationships/oleObject" Target="embeddings/oleObject52.bin"/><Relationship Id="rId11" Type="http://schemas.openxmlformats.org/officeDocument/2006/relationships/oleObject" Target="embeddings/oleObject4.bin"/><Relationship Id="rId32" Type="http://schemas.openxmlformats.org/officeDocument/2006/relationships/image" Target="media/image15.wmf"/><Relationship Id="rId37" Type="http://schemas.openxmlformats.org/officeDocument/2006/relationships/oleObject" Target="embeddings/oleObject17.bin"/><Relationship Id="rId53" Type="http://schemas.openxmlformats.org/officeDocument/2006/relationships/oleObject" Target="embeddings/oleObject25.bin"/><Relationship Id="rId58" Type="http://schemas.openxmlformats.org/officeDocument/2006/relationships/image" Target="media/image28.wmf"/><Relationship Id="rId74" Type="http://schemas.openxmlformats.org/officeDocument/2006/relationships/image" Target="media/image36.wmf"/><Relationship Id="rId79" Type="http://schemas.openxmlformats.org/officeDocument/2006/relationships/oleObject" Target="embeddings/oleObject38.bin"/><Relationship Id="rId102" Type="http://schemas.openxmlformats.org/officeDocument/2006/relationships/image" Target="media/image50.wmf"/><Relationship Id="rId5" Type="http://schemas.openxmlformats.org/officeDocument/2006/relationships/oleObject" Target="embeddings/oleObject1.bin"/><Relationship Id="rId90" Type="http://schemas.openxmlformats.org/officeDocument/2006/relationships/image" Target="media/image44.wmf"/><Relationship Id="rId95" Type="http://schemas.openxmlformats.org/officeDocument/2006/relationships/oleObject" Target="embeddings/oleObject46.bin"/><Relationship Id="rId22" Type="http://schemas.openxmlformats.org/officeDocument/2006/relationships/image" Target="media/image10.wmf"/><Relationship Id="rId27" Type="http://schemas.openxmlformats.org/officeDocument/2006/relationships/oleObject" Target="embeddings/oleObject12.bin"/><Relationship Id="rId43" Type="http://schemas.openxmlformats.org/officeDocument/2006/relationships/oleObject" Target="embeddings/oleObject20.bin"/><Relationship Id="rId48" Type="http://schemas.openxmlformats.org/officeDocument/2006/relationships/image" Target="media/image23.wmf"/><Relationship Id="rId64" Type="http://schemas.openxmlformats.org/officeDocument/2006/relationships/image" Target="media/image31.wmf"/><Relationship Id="rId69" Type="http://schemas.openxmlformats.org/officeDocument/2006/relationships/oleObject" Target="embeddings/oleObject33.bin"/><Relationship Id="rId80" Type="http://schemas.openxmlformats.org/officeDocument/2006/relationships/image" Target="media/image39.wmf"/><Relationship Id="rId85" Type="http://schemas.openxmlformats.org/officeDocument/2006/relationships/oleObject" Target="embeddings/oleObject41.bin"/><Relationship Id="rId12" Type="http://schemas.openxmlformats.org/officeDocument/2006/relationships/image" Target="media/image5.wmf"/><Relationship Id="rId17" Type="http://schemas.openxmlformats.org/officeDocument/2006/relationships/oleObject" Target="embeddings/oleObject7.bin"/><Relationship Id="rId33" Type="http://schemas.openxmlformats.org/officeDocument/2006/relationships/oleObject" Target="embeddings/oleObject15.bin"/><Relationship Id="rId38" Type="http://schemas.openxmlformats.org/officeDocument/2006/relationships/image" Target="media/image18.wmf"/><Relationship Id="rId59" Type="http://schemas.openxmlformats.org/officeDocument/2006/relationships/oleObject" Target="embeddings/oleObject28.bin"/><Relationship Id="rId103" Type="http://schemas.openxmlformats.org/officeDocument/2006/relationships/oleObject" Target="embeddings/oleObject50.bin"/><Relationship Id="rId108" Type="http://schemas.openxmlformats.org/officeDocument/2006/relationships/image" Target="media/image53.wmf"/><Relationship Id="rId54" Type="http://schemas.openxmlformats.org/officeDocument/2006/relationships/image" Target="media/image26.wmf"/><Relationship Id="rId70" Type="http://schemas.openxmlformats.org/officeDocument/2006/relationships/image" Target="media/image34.wmf"/><Relationship Id="rId75" Type="http://schemas.openxmlformats.org/officeDocument/2006/relationships/oleObject" Target="embeddings/oleObject36.bin"/><Relationship Id="rId91" Type="http://schemas.openxmlformats.org/officeDocument/2006/relationships/oleObject" Target="embeddings/oleObject44.bin"/><Relationship Id="rId96" Type="http://schemas.openxmlformats.org/officeDocument/2006/relationships/image" Target="media/image47.wmf"/><Relationship Id="rId1" Type="http://schemas.openxmlformats.org/officeDocument/2006/relationships/styles" Target="styles.xml"/><Relationship Id="rId6" Type="http://schemas.openxmlformats.org/officeDocument/2006/relationships/image" Target="media/image2.wmf"/><Relationship Id="rId15" Type="http://schemas.openxmlformats.org/officeDocument/2006/relationships/oleObject" Target="embeddings/oleObject6.bin"/><Relationship Id="rId23" Type="http://schemas.openxmlformats.org/officeDocument/2006/relationships/oleObject" Target="embeddings/oleObject10.bin"/><Relationship Id="rId28" Type="http://schemas.openxmlformats.org/officeDocument/2006/relationships/image" Target="media/image13.wmf"/><Relationship Id="rId36" Type="http://schemas.openxmlformats.org/officeDocument/2006/relationships/image" Target="media/image17.wmf"/><Relationship Id="rId49" Type="http://schemas.openxmlformats.org/officeDocument/2006/relationships/oleObject" Target="embeddings/oleObject23.bin"/><Relationship Id="rId57" Type="http://schemas.openxmlformats.org/officeDocument/2006/relationships/oleObject" Target="embeddings/oleObject27.bin"/><Relationship Id="rId106" Type="http://schemas.openxmlformats.org/officeDocument/2006/relationships/image" Target="media/image52.wmf"/><Relationship Id="rId10" Type="http://schemas.openxmlformats.org/officeDocument/2006/relationships/image" Target="media/image4.wmf"/><Relationship Id="rId31" Type="http://schemas.openxmlformats.org/officeDocument/2006/relationships/oleObject" Target="embeddings/oleObject14.bin"/><Relationship Id="rId44" Type="http://schemas.openxmlformats.org/officeDocument/2006/relationships/image" Target="media/image21.wmf"/><Relationship Id="rId52" Type="http://schemas.openxmlformats.org/officeDocument/2006/relationships/image" Target="media/image25.wmf"/><Relationship Id="rId60" Type="http://schemas.openxmlformats.org/officeDocument/2006/relationships/image" Target="media/image29.wmf"/><Relationship Id="rId65" Type="http://schemas.openxmlformats.org/officeDocument/2006/relationships/oleObject" Target="embeddings/oleObject31.bin"/><Relationship Id="rId73" Type="http://schemas.openxmlformats.org/officeDocument/2006/relationships/oleObject" Target="embeddings/oleObject35.bin"/><Relationship Id="rId78" Type="http://schemas.openxmlformats.org/officeDocument/2006/relationships/image" Target="media/image38.wmf"/><Relationship Id="rId81" Type="http://schemas.openxmlformats.org/officeDocument/2006/relationships/oleObject" Target="embeddings/oleObject39.bin"/><Relationship Id="rId86" Type="http://schemas.openxmlformats.org/officeDocument/2006/relationships/image" Target="media/image42.wmf"/><Relationship Id="rId94" Type="http://schemas.openxmlformats.org/officeDocument/2006/relationships/image" Target="media/image46.wmf"/><Relationship Id="rId99" Type="http://schemas.openxmlformats.org/officeDocument/2006/relationships/oleObject" Target="embeddings/oleObject48.bin"/><Relationship Id="rId101" Type="http://schemas.openxmlformats.org/officeDocument/2006/relationships/oleObject" Target="embeddings/oleObject49.bin"/><Relationship Id="rId4" Type="http://schemas.openxmlformats.org/officeDocument/2006/relationships/image" Target="media/image1.wmf"/><Relationship Id="rId9" Type="http://schemas.openxmlformats.org/officeDocument/2006/relationships/oleObject" Target="embeddings/oleObject3.bin"/><Relationship Id="rId13" Type="http://schemas.openxmlformats.org/officeDocument/2006/relationships/oleObject" Target="embeddings/oleObject5.bin"/><Relationship Id="rId18" Type="http://schemas.openxmlformats.org/officeDocument/2006/relationships/image" Target="media/image8.wmf"/><Relationship Id="rId39" Type="http://schemas.openxmlformats.org/officeDocument/2006/relationships/oleObject" Target="embeddings/oleObject18.bin"/><Relationship Id="rId109" Type="http://schemas.openxmlformats.org/officeDocument/2006/relationships/oleObject" Target="embeddings/oleObject53.bin"/><Relationship Id="rId34" Type="http://schemas.openxmlformats.org/officeDocument/2006/relationships/image" Target="media/image16.wmf"/><Relationship Id="rId50" Type="http://schemas.openxmlformats.org/officeDocument/2006/relationships/image" Target="media/image24.wmf"/><Relationship Id="rId55" Type="http://schemas.openxmlformats.org/officeDocument/2006/relationships/oleObject" Target="embeddings/oleObject26.bin"/><Relationship Id="rId76" Type="http://schemas.openxmlformats.org/officeDocument/2006/relationships/image" Target="media/image37.wmf"/><Relationship Id="rId97" Type="http://schemas.openxmlformats.org/officeDocument/2006/relationships/oleObject" Target="embeddings/oleObject47.bin"/><Relationship Id="rId104" Type="http://schemas.openxmlformats.org/officeDocument/2006/relationships/image" Target="media/image51.wmf"/><Relationship Id="rId7" Type="http://schemas.openxmlformats.org/officeDocument/2006/relationships/oleObject" Target="embeddings/oleObject2.bin"/><Relationship Id="rId71" Type="http://schemas.openxmlformats.org/officeDocument/2006/relationships/oleObject" Target="embeddings/oleObject34.bin"/><Relationship Id="rId92" Type="http://schemas.openxmlformats.org/officeDocument/2006/relationships/image" Target="media/image45.wmf"/><Relationship Id="rId2" Type="http://schemas.openxmlformats.org/officeDocument/2006/relationships/settings" Target="settings.xml"/><Relationship Id="rId29" Type="http://schemas.openxmlformats.org/officeDocument/2006/relationships/oleObject" Target="embeddings/oleObject13.bin"/><Relationship Id="rId24" Type="http://schemas.openxmlformats.org/officeDocument/2006/relationships/image" Target="media/image11.wmf"/><Relationship Id="rId40" Type="http://schemas.openxmlformats.org/officeDocument/2006/relationships/image" Target="media/image19.wmf"/><Relationship Id="rId45" Type="http://schemas.openxmlformats.org/officeDocument/2006/relationships/oleObject" Target="embeddings/oleObject21.bin"/><Relationship Id="rId66" Type="http://schemas.openxmlformats.org/officeDocument/2006/relationships/image" Target="media/image32.wmf"/><Relationship Id="rId87" Type="http://schemas.openxmlformats.org/officeDocument/2006/relationships/oleObject" Target="embeddings/oleObject42.bin"/><Relationship Id="rId110" Type="http://schemas.openxmlformats.org/officeDocument/2006/relationships/fontTable" Target="fontTable.xml"/><Relationship Id="rId61" Type="http://schemas.openxmlformats.org/officeDocument/2006/relationships/oleObject" Target="embeddings/oleObject29.bin"/><Relationship Id="rId82" Type="http://schemas.openxmlformats.org/officeDocument/2006/relationships/image" Target="media/image40.wmf"/><Relationship Id="rId19" Type="http://schemas.openxmlformats.org/officeDocument/2006/relationships/oleObject" Target="embeddings/oleObject8.bin"/><Relationship Id="rId14" Type="http://schemas.openxmlformats.org/officeDocument/2006/relationships/image" Target="media/image6.wmf"/><Relationship Id="rId30" Type="http://schemas.openxmlformats.org/officeDocument/2006/relationships/image" Target="media/image14.wmf"/><Relationship Id="rId35" Type="http://schemas.openxmlformats.org/officeDocument/2006/relationships/oleObject" Target="embeddings/oleObject16.bin"/><Relationship Id="rId56" Type="http://schemas.openxmlformats.org/officeDocument/2006/relationships/image" Target="media/image27.wmf"/><Relationship Id="rId77" Type="http://schemas.openxmlformats.org/officeDocument/2006/relationships/oleObject" Target="embeddings/oleObject37.bin"/><Relationship Id="rId100" Type="http://schemas.openxmlformats.org/officeDocument/2006/relationships/image" Target="media/image49.wmf"/><Relationship Id="rId105" Type="http://schemas.openxmlformats.org/officeDocument/2006/relationships/oleObject" Target="embeddings/oleObject51.bin"/><Relationship Id="rId8" Type="http://schemas.openxmlformats.org/officeDocument/2006/relationships/image" Target="media/image3.wmf"/><Relationship Id="rId51" Type="http://schemas.openxmlformats.org/officeDocument/2006/relationships/oleObject" Target="embeddings/oleObject24.bin"/><Relationship Id="rId72" Type="http://schemas.openxmlformats.org/officeDocument/2006/relationships/image" Target="media/image35.wmf"/><Relationship Id="rId93" Type="http://schemas.openxmlformats.org/officeDocument/2006/relationships/oleObject" Target="embeddings/oleObject45.bin"/><Relationship Id="rId98" Type="http://schemas.openxmlformats.org/officeDocument/2006/relationships/image" Target="media/image48.wmf"/><Relationship Id="rId3" Type="http://schemas.openxmlformats.org/officeDocument/2006/relationships/webSettings" Target="webSettings.xml"/><Relationship Id="rId25" Type="http://schemas.openxmlformats.org/officeDocument/2006/relationships/oleObject" Target="embeddings/oleObject11.bin"/><Relationship Id="rId46" Type="http://schemas.openxmlformats.org/officeDocument/2006/relationships/image" Target="media/image22.wmf"/><Relationship Id="rId67" Type="http://schemas.openxmlformats.org/officeDocument/2006/relationships/oleObject" Target="embeddings/oleObject32.bin"/><Relationship Id="rId20" Type="http://schemas.openxmlformats.org/officeDocument/2006/relationships/image" Target="media/image9.wmf"/><Relationship Id="rId41" Type="http://schemas.openxmlformats.org/officeDocument/2006/relationships/oleObject" Target="embeddings/oleObject19.bin"/><Relationship Id="rId62" Type="http://schemas.openxmlformats.org/officeDocument/2006/relationships/image" Target="media/image30.wmf"/><Relationship Id="rId83" Type="http://schemas.openxmlformats.org/officeDocument/2006/relationships/oleObject" Target="embeddings/oleObject40.bin"/><Relationship Id="rId88" Type="http://schemas.openxmlformats.org/officeDocument/2006/relationships/image" Target="media/image43.wmf"/><Relationship Id="rId111"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259</TotalTime>
  <Pages>12</Pages>
  <Words>2108</Words>
  <Characters>12017</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UF Physics Department</Company>
  <LinksUpToDate>false</LinksUpToDate>
  <CharactersWithSpaces>14097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cp:lastModifiedBy>Kennard, Shauna</cp:lastModifiedBy>
  <cp:revision>29</cp:revision>
  <dcterms:created xsi:type="dcterms:W3CDTF">2020-03-16T21:28:00Z</dcterms:created>
  <dcterms:modified xsi:type="dcterms:W3CDTF">2024-01-05T19:29:00Z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